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F2" w:rsidRDefault="00CC49F2" w:rsidP="00CC49F2">
      <w:pPr>
        <w:rPr>
          <w:b/>
        </w:rPr>
      </w:pPr>
      <w:r>
        <w:rPr>
          <w:b/>
        </w:rPr>
        <w:t xml:space="preserve">OSNOVNA ŠOLA </w:t>
      </w:r>
    </w:p>
    <w:p w:rsidR="00CC49F2" w:rsidRDefault="00CC49F2" w:rsidP="00CC49F2">
      <w:pPr>
        <w:rPr>
          <w:b/>
        </w:rPr>
      </w:pPr>
      <w:r>
        <w:rPr>
          <w:b/>
        </w:rPr>
        <w:t>LJUBNO OB SAVINJI</w:t>
      </w:r>
    </w:p>
    <w:p w:rsidR="00CC49F2" w:rsidRDefault="00CC49F2" w:rsidP="00CC49F2">
      <w:pPr>
        <w:rPr>
          <w:b/>
        </w:rPr>
      </w:pPr>
    </w:p>
    <w:p w:rsidR="00CC49F2" w:rsidRDefault="00CC49F2" w:rsidP="00CC49F2">
      <w:pPr>
        <w:rPr>
          <w:b/>
        </w:rPr>
      </w:pPr>
    </w:p>
    <w:p w:rsidR="00CC49F2" w:rsidRPr="00A94CA5" w:rsidRDefault="00CC49F2" w:rsidP="00CC49F2">
      <w:pPr>
        <w:jc w:val="center"/>
        <w:rPr>
          <w:b/>
          <w:sz w:val="32"/>
          <w:lang w:val="pl-PL"/>
        </w:rPr>
      </w:pPr>
      <w:r w:rsidRPr="00A94CA5">
        <w:rPr>
          <w:b/>
          <w:sz w:val="32"/>
          <w:lang w:val="pl-PL"/>
        </w:rPr>
        <w:t xml:space="preserve"> POROČILO O REA</w:t>
      </w:r>
      <w:r w:rsidR="00A432DF">
        <w:rPr>
          <w:b/>
          <w:sz w:val="32"/>
          <w:lang w:val="pl-PL"/>
        </w:rPr>
        <w:t>LIZACIJI LDN ZA ŠOLSKO LETO 2013/2014</w:t>
      </w:r>
    </w:p>
    <w:p w:rsidR="00CC49F2" w:rsidRPr="00A94CA5" w:rsidRDefault="00CC49F2" w:rsidP="00CC49F2">
      <w:pPr>
        <w:rPr>
          <w:b/>
          <w:sz w:val="32"/>
          <w:lang w:val="pl-PL"/>
        </w:rPr>
      </w:pPr>
    </w:p>
    <w:p w:rsidR="00CC49F2" w:rsidRPr="00A94CA5" w:rsidRDefault="00A432DF" w:rsidP="00CC49F2">
      <w:pPr>
        <w:rPr>
          <w:lang w:val="pl-PL"/>
        </w:rPr>
      </w:pPr>
      <w:r>
        <w:rPr>
          <w:lang w:val="pl-PL"/>
        </w:rPr>
        <w:t>V šolskem letu 2013/2014</w:t>
      </w:r>
      <w:r w:rsidR="00CC49F2" w:rsidRPr="00A94CA5">
        <w:rPr>
          <w:lang w:val="pl-PL"/>
        </w:rPr>
        <w:t xml:space="preserve"> je Os</w:t>
      </w:r>
      <w:r>
        <w:rPr>
          <w:lang w:val="pl-PL"/>
        </w:rPr>
        <w:t>novno šolo Ljubno obiskovalo 229</w:t>
      </w:r>
      <w:r w:rsidR="00CC49F2" w:rsidRPr="00A94CA5">
        <w:rPr>
          <w:lang w:val="pl-PL"/>
        </w:rPr>
        <w:t xml:space="preserve"> učencev v 13 oddelkih in 3 oddelkih podaljšanega bivanja.</w:t>
      </w:r>
    </w:p>
    <w:p w:rsidR="00CC49F2" w:rsidRDefault="00A432DF" w:rsidP="00CC49F2">
      <w:r>
        <w:t>Razred je izdelalo 229</w:t>
      </w:r>
      <w:r w:rsidR="00CC49F2">
        <w:t xml:space="preserve"> učencev.</w:t>
      </w:r>
    </w:p>
    <w:p w:rsidR="00CC49F2" w:rsidRPr="003056A3" w:rsidRDefault="00CC49F2" w:rsidP="00CC49F2">
      <w:pPr>
        <w:rPr>
          <w:b/>
        </w:rPr>
      </w:pPr>
    </w:p>
    <w:p w:rsidR="00CC49F2" w:rsidRPr="005C238F" w:rsidRDefault="00CC49F2" w:rsidP="00CC49F2">
      <w:pPr>
        <w:rPr>
          <w:b/>
        </w:rPr>
      </w:pPr>
      <w:r w:rsidRPr="003056A3">
        <w:rPr>
          <w:b/>
        </w:rPr>
        <w:t>Kadrovska z</w:t>
      </w:r>
      <w:r w:rsidRPr="005C238F">
        <w:rPr>
          <w:b/>
        </w:rPr>
        <w:t>asedba</w:t>
      </w:r>
    </w:p>
    <w:p w:rsidR="00CC49F2" w:rsidRPr="000D7C45" w:rsidRDefault="00CC49F2" w:rsidP="00CC49F2">
      <w:r w:rsidRPr="005C238F">
        <w:t>Vzgojno</w:t>
      </w:r>
      <w:r w:rsidR="007516BE">
        <w:t>-</w:t>
      </w:r>
      <w:r w:rsidRPr="005C238F">
        <w:t>izobraževalno delo je o</w:t>
      </w:r>
      <w:r>
        <w:t>pravljalo 28</w:t>
      </w:r>
      <w:r w:rsidRPr="005C238F">
        <w:t xml:space="preserve"> pedagoških in strokovnih delavcev. </w:t>
      </w:r>
      <w:r w:rsidRPr="000D7C45">
        <w:t>Kadrovska zasedba je omogoča</w:t>
      </w:r>
      <w:r>
        <w:t>la nemoteno delo.</w:t>
      </w:r>
    </w:p>
    <w:p w:rsidR="00CC49F2" w:rsidRPr="003739C8" w:rsidRDefault="00CC49F2" w:rsidP="00CC49F2">
      <w:pPr>
        <w:pStyle w:val="Noga"/>
        <w:tabs>
          <w:tab w:val="clear" w:pos="4536"/>
          <w:tab w:val="clear" w:pos="9072"/>
        </w:tabs>
        <w:rPr>
          <w:lang w:val="sl-SI"/>
        </w:rPr>
      </w:pPr>
    </w:p>
    <w:p w:rsidR="00CC49F2" w:rsidRPr="003739C8" w:rsidRDefault="00CC49F2" w:rsidP="00CC49F2">
      <w:pPr>
        <w:rPr>
          <w:b/>
          <w:lang w:val="en-GB"/>
        </w:rPr>
      </w:pPr>
      <w:r w:rsidRPr="003739C8">
        <w:rPr>
          <w:b/>
          <w:lang w:val="en-GB"/>
        </w:rPr>
        <w:t>Prostorske razmere</w:t>
      </w:r>
    </w:p>
    <w:p w:rsidR="00CC49F2" w:rsidRDefault="00CC49F2" w:rsidP="00CC49F2">
      <w:pPr>
        <w:rPr>
          <w:bCs/>
          <w:lang w:val="en-GB"/>
        </w:rPr>
      </w:pPr>
      <w:r w:rsidRPr="003739C8">
        <w:rPr>
          <w:bCs/>
          <w:lang w:val="en-GB"/>
        </w:rPr>
        <w:t>Prostorske razmere so bile ustrezne za nemoteno delo.</w:t>
      </w:r>
    </w:p>
    <w:p w:rsidR="00CC49F2" w:rsidRDefault="00A432DF" w:rsidP="00CC49F2">
      <w:pPr>
        <w:rPr>
          <w:bCs/>
          <w:lang w:val="it-IT"/>
        </w:rPr>
      </w:pPr>
      <w:r>
        <w:rPr>
          <w:bCs/>
          <w:lang w:val="it-IT"/>
        </w:rPr>
        <w:t>V šolskem let</w:t>
      </w:r>
      <w:r w:rsidR="00470429">
        <w:rPr>
          <w:bCs/>
          <w:lang w:val="it-IT"/>
        </w:rPr>
        <w:t>u 2013/2014 ni bilo večjih poseg</w:t>
      </w:r>
      <w:r>
        <w:rPr>
          <w:bCs/>
          <w:lang w:val="it-IT"/>
        </w:rPr>
        <w:t>o</w:t>
      </w:r>
      <w:r w:rsidR="00470429">
        <w:rPr>
          <w:bCs/>
          <w:lang w:val="it-IT"/>
        </w:rPr>
        <w:t>v</w:t>
      </w:r>
      <w:r>
        <w:rPr>
          <w:bCs/>
          <w:lang w:val="it-IT"/>
        </w:rPr>
        <w:t xml:space="preserve"> v rekonstrukcijo šolskih stavb, ker smo v preteklih letih uspešno odpravili vse največje potrebe.po obnovi. Smo pa zaradi prehoda na elektronsko vodenje pedagoške dokumentacije kupili ve</w:t>
      </w:r>
      <w:r w:rsidR="007516BE">
        <w:rPr>
          <w:bCs/>
          <w:lang w:val="it-IT"/>
        </w:rPr>
        <w:t>čje število računalnikov in pri</w:t>
      </w:r>
      <w:r>
        <w:rPr>
          <w:bCs/>
          <w:lang w:val="it-IT"/>
        </w:rPr>
        <w:t>padajoče opreme.</w:t>
      </w:r>
    </w:p>
    <w:p w:rsidR="00A432DF" w:rsidRPr="00A94CA5" w:rsidRDefault="00A432DF" w:rsidP="00CC49F2">
      <w:pPr>
        <w:rPr>
          <w:bCs/>
          <w:lang w:val="it-IT"/>
        </w:rPr>
      </w:pPr>
    </w:p>
    <w:p w:rsidR="00CC49F2" w:rsidRPr="00A94CA5" w:rsidRDefault="00CC49F2" w:rsidP="00CC49F2">
      <w:pPr>
        <w:rPr>
          <w:b/>
          <w:lang w:val="pl-PL"/>
        </w:rPr>
      </w:pPr>
      <w:r w:rsidRPr="00A94CA5">
        <w:rPr>
          <w:b/>
          <w:lang w:val="pl-PL"/>
        </w:rPr>
        <w:t>Pouk</w:t>
      </w:r>
    </w:p>
    <w:p w:rsidR="00CC49F2" w:rsidRPr="00A94CA5" w:rsidRDefault="00CC49F2" w:rsidP="00CC49F2">
      <w:pPr>
        <w:rPr>
          <w:lang w:val="pl-PL"/>
        </w:rPr>
      </w:pPr>
      <w:r w:rsidRPr="00A94CA5">
        <w:rPr>
          <w:lang w:val="pl-PL"/>
        </w:rPr>
        <w:t>Pouk je potekal v skladu s predmetnikom, učnimi načrti, smernicami za delo šole in pravilnikom o</w:t>
      </w:r>
      <w:r w:rsidR="00A432DF">
        <w:rPr>
          <w:lang w:val="pl-PL"/>
        </w:rPr>
        <w:t xml:space="preserve"> šolskem koledarju. Pouk v manjših učnih skupinah smo izvajali v vseh razredih, kjer je to bilo zakonsko dovoljenje pri pouku slovenščine, matematike in tujega jezika. </w:t>
      </w:r>
    </w:p>
    <w:p w:rsidR="00CC49F2" w:rsidRPr="00A94CA5" w:rsidRDefault="00CC49F2" w:rsidP="00CC49F2">
      <w:pPr>
        <w:rPr>
          <w:lang w:val="pl-PL"/>
        </w:rPr>
      </w:pPr>
    </w:p>
    <w:p w:rsidR="00CC49F2" w:rsidRPr="00A94CA5" w:rsidRDefault="00CC49F2" w:rsidP="00CC49F2">
      <w:pPr>
        <w:rPr>
          <w:b/>
          <w:lang w:val="it-IT"/>
        </w:rPr>
      </w:pPr>
      <w:r w:rsidRPr="00A94CA5">
        <w:rPr>
          <w:b/>
          <w:lang w:val="it-IT"/>
        </w:rPr>
        <w:t>Izbirni predmeti</w:t>
      </w:r>
    </w:p>
    <w:p w:rsidR="00CC49F2" w:rsidRPr="00A94CA5" w:rsidRDefault="00CC49F2" w:rsidP="00CC49F2">
      <w:pPr>
        <w:rPr>
          <w:b/>
          <w:lang w:val="it-IT"/>
        </w:rPr>
      </w:pPr>
    </w:p>
    <w:p w:rsidR="00CC49F2" w:rsidRPr="004E6C95" w:rsidRDefault="00CC49F2" w:rsidP="00CC49F2">
      <w:pPr>
        <w:pStyle w:val="Navadensplet"/>
        <w:jc w:val="both"/>
        <w:rPr>
          <w:b/>
        </w:rPr>
      </w:pPr>
      <w:r w:rsidRPr="007B6EAB">
        <w:rPr>
          <w:rStyle w:val="Krepko"/>
        </w:rPr>
        <w:t>7. razred:</w:t>
      </w:r>
      <w:r w:rsidRPr="004E6C95">
        <w:rPr>
          <w:rStyle w:val="Krepko"/>
          <w:b w:val="0"/>
        </w:rPr>
        <w:t>nemščina 1, likovno snovanje 1, izbrani šport – odbojka, sodobna priprava hrane</w:t>
      </w:r>
      <w:r w:rsidR="00470429">
        <w:rPr>
          <w:rStyle w:val="Krepko"/>
          <w:b w:val="0"/>
        </w:rPr>
        <w:t>, šolsko novinarstvo</w:t>
      </w:r>
    </w:p>
    <w:p w:rsidR="00CC49F2" w:rsidRPr="004E6C95" w:rsidRDefault="00CC49F2" w:rsidP="00CC49F2">
      <w:pPr>
        <w:pStyle w:val="Navadensplet"/>
        <w:jc w:val="both"/>
        <w:rPr>
          <w:b/>
        </w:rPr>
      </w:pPr>
      <w:r w:rsidRPr="007B6EAB">
        <w:rPr>
          <w:rStyle w:val="Krepko"/>
        </w:rPr>
        <w:t>8. razred:</w:t>
      </w:r>
      <w:r w:rsidRPr="004E6C95">
        <w:rPr>
          <w:rStyle w:val="Krepko"/>
          <w:b w:val="0"/>
        </w:rPr>
        <w:t xml:space="preserve">nemščina 2, likovno snovanje2 , šport za sprostitev, </w:t>
      </w:r>
      <w:r w:rsidR="00470429">
        <w:rPr>
          <w:rStyle w:val="Krepko"/>
          <w:b w:val="0"/>
        </w:rPr>
        <w:t>obdelava gradiv – umetne mase, življenje človeka na zemlji,šolsko novinarstvo</w:t>
      </w:r>
    </w:p>
    <w:p w:rsidR="00CC49F2" w:rsidRDefault="00CC49F2" w:rsidP="00CC49F2">
      <w:pPr>
        <w:pStyle w:val="Navadensplet"/>
        <w:jc w:val="both"/>
        <w:rPr>
          <w:b/>
        </w:rPr>
      </w:pPr>
      <w:r w:rsidRPr="007B6EAB">
        <w:rPr>
          <w:rStyle w:val="Krepko"/>
        </w:rPr>
        <w:t>9.razred:</w:t>
      </w:r>
      <w:r w:rsidRPr="004E6C95">
        <w:rPr>
          <w:rStyle w:val="Krepko"/>
          <w:b w:val="0"/>
        </w:rPr>
        <w:t>nemščine 3, šport za zdravje, načini prehranjevanja, </w:t>
      </w:r>
      <w:r w:rsidR="00470429">
        <w:rPr>
          <w:rStyle w:val="Krepko"/>
          <w:b w:val="0"/>
        </w:rPr>
        <w:t>likovno snovanje, računalniška omrežja, retorika, šolsko novinarstvo, obdelava gradiv – umetne mase</w:t>
      </w:r>
    </w:p>
    <w:p w:rsidR="00CC49F2" w:rsidRPr="00A94CA5" w:rsidRDefault="00CC49F2" w:rsidP="00CC49F2">
      <w:pPr>
        <w:rPr>
          <w:b/>
          <w:lang w:val="sl-SI"/>
        </w:rPr>
      </w:pPr>
    </w:p>
    <w:p w:rsidR="00CC49F2" w:rsidRPr="00C160FA" w:rsidRDefault="00CC49F2" w:rsidP="00CC49F2">
      <w:pPr>
        <w:rPr>
          <w:b/>
          <w:lang w:val="sl-SI"/>
        </w:rPr>
      </w:pPr>
      <w:r w:rsidRPr="00C160FA">
        <w:rPr>
          <w:b/>
          <w:lang w:val="sl-SI"/>
        </w:rPr>
        <w:t>Dopolnilni, dodatni pouk, interesne dejavnosti</w:t>
      </w:r>
    </w:p>
    <w:p w:rsidR="00CC49F2" w:rsidRPr="00C160FA" w:rsidRDefault="00CC49F2" w:rsidP="00CC49F2">
      <w:pPr>
        <w:rPr>
          <w:lang w:val="sl-SI"/>
        </w:rPr>
      </w:pPr>
    </w:p>
    <w:p w:rsidR="00CC49F2" w:rsidRPr="00A94CA5" w:rsidRDefault="00CC49F2" w:rsidP="00CC49F2">
      <w:pPr>
        <w:rPr>
          <w:lang w:val="pl-PL"/>
        </w:rPr>
      </w:pPr>
      <w:r w:rsidRPr="00A94CA5">
        <w:rPr>
          <w:lang w:val="pl-PL"/>
        </w:rPr>
        <w:t>Program dopolnilnega in dodatnega pouka kakor tudi interesnih dejavnosti smo v celoti realizirali.</w:t>
      </w:r>
    </w:p>
    <w:p w:rsidR="00CC49F2" w:rsidRPr="00A94CA5" w:rsidRDefault="00CC49F2" w:rsidP="00CC49F2">
      <w:pPr>
        <w:rPr>
          <w:lang w:val="pl-PL"/>
        </w:rPr>
      </w:pPr>
    </w:p>
    <w:p w:rsidR="00CC49F2" w:rsidRPr="00A94CA5" w:rsidRDefault="00CC49F2" w:rsidP="00CC49F2">
      <w:pPr>
        <w:rPr>
          <w:lang w:val="pl-PL"/>
        </w:rPr>
      </w:pPr>
      <w:r w:rsidRPr="00A94CA5">
        <w:rPr>
          <w:lang w:val="pl-PL"/>
        </w:rPr>
        <w:t>V preteklem šolskem letu je dopolnilni pouk potekal iz naslednjih predmetov:</w:t>
      </w:r>
    </w:p>
    <w:p w:rsidR="00CC49F2" w:rsidRPr="00A94CA5" w:rsidRDefault="00CC49F2" w:rsidP="00CC49F2">
      <w:pPr>
        <w:rPr>
          <w:lang w:val="pl-PL"/>
        </w:rPr>
      </w:pPr>
    </w:p>
    <w:p w:rsidR="00CC49F2" w:rsidRPr="00A94CA5" w:rsidRDefault="00CC49F2" w:rsidP="00CC49F2">
      <w:pPr>
        <w:rPr>
          <w:lang w:val="pl-PL"/>
        </w:rPr>
      </w:pPr>
      <w:r w:rsidRPr="00A94CA5">
        <w:rPr>
          <w:lang w:val="pl-PL"/>
        </w:rPr>
        <w:t>- slovenščina</w:t>
      </w:r>
    </w:p>
    <w:p w:rsidR="00CC49F2" w:rsidRPr="00A94CA5" w:rsidRDefault="00CC49F2" w:rsidP="00CC49F2">
      <w:pPr>
        <w:rPr>
          <w:lang w:val="pl-PL"/>
        </w:rPr>
      </w:pPr>
      <w:r w:rsidRPr="00A94CA5">
        <w:rPr>
          <w:lang w:val="pl-PL"/>
        </w:rPr>
        <w:lastRenderedPageBreak/>
        <w:t>- matematika</w:t>
      </w:r>
    </w:p>
    <w:p w:rsidR="00CC49F2" w:rsidRPr="00A94CA5" w:rsidRDefault="00CC49F2" w:rsidP="00CC49F2">
      <w:pPr>
        <w:rPr>
          <w:lang w:val="pl-PL"/>
        </w:rPr>
      </w:pPr>
      <w:r w:rsidRPr="00A94CA5">
        <w:rPr>
          <w:lang w:val="pl-PL"/>
        </w:rPr>
        <w:t>- angleščina</w:t>
      </w:r>
      <w:r w:rsidR="007516BE">
        <w:rPr>
          <w:lang w:val="pl-PL"/>
        </w:rPr>
        <w:t>.</w:t>
      </w:r>
    </w:p>
    <w:p w:rsidR="00CC49F2" w:rsidRPr="00A94CA5" w:rsidRDefault="00CC49F2" w:rsidP="00CC49F2">
      <w:pPr>
        <w:rPr>
          <w:lang w:val="pl-PL"/>
        </w:rPr>
      </w:pPr>
    </w:p>
    <w:p w:rsidR="00CC49F2" w:rsidRPr="00A94CA5" w:rsidRDefault="00CC49F2" w:rsidP="00CC49F2">
      <w:pPr>
        <w:rPr>
          <w:lang w:val="pl-PL"/>
        </w:rPr>
      </w:pPr>
      <w:r w:rsidRPr="00A94CA5">
        <w:rPr>
          <w:lang w:val="pl-PL"/>
        </w:rPr>
        <w:t>Dodatni pouk pa je bil organiziran za naslednje predmete:</w:t>
      </w:r>
    </w:p>
    <w:p w:rsidR="00CC49F2" w:rsidRPr="00A94CA5" w:rsidRDefault="00CC49F2" w:rsidP="00CC49F2">
      <w:pPr>
        <w:rPr>
          <w:lang w:val="pl-PL"/>
        </w:rPr>
      </w:pPr>
    </w:p>
    <w:p w:rsidR="00CC49F2" w:rsidRPr="00A94CA5" w:rsidRDefault="00CC49F2" w:rsidP="00CC49F2">
      <w:pPr>
        <w:rPr>
          <w:lang w:val="pl-PL"/>
        </w:rPr>
      </w:pPr>
      <w:r w:rsidRPr="00A94CA5">
        <w:rPr>
          <w:lang w:val="pl-PL"/>
        </w:rPr>
        <w:t>-    matematika</w:t>
      </w:r>
    </w:p>
    <w:p w:rsidR="00CC49F2" w:rsidRPr="00A94CA5" w:rsidRDefault="00CC49F2" w:rsidP="00CC49F2">
      <w:pPr>
        <w:rPr>
          <w:lang w:val="pl-PL"/>
        </w:rPr>
      </w:pPr>
      <w:r w:rsidRPr="00A94CA5">
        <w:rPr>
          <w:lang w:val="pl-PL"/>
        </w:rPr>
        <w:t>-    slovenščina</w:t>
      </w:r>
    </w:p>
    <w:p w:rsidR="00CC49F2" w:rsidRPr="00A94CA5" w:rsidRDefault="00CC49F2" w:rsidP="00CC49F2">
      <w:pPr>
        <w:rPr>
          <w:lang w:val="pl-PL"/>
        </w:rPr>
      </w:pPr>
      <w:r w:rsidRPr="00A94CA5">
        <w:rPr>
          <w:lang w:val="pl-PL"/>
        </w:rPr>
        <w:t>-    fizika</w:t>
      </w:r>
    </w:p>
    <w:p w:rsidR="00CC49F2" w:rsidRPr="00A94CA5" w:rsidRDefault="00CC49F2" w:rsidP="00CC49F2">
      <w:pPr>
        <w:rPr>
          <w:lang w:val="pl-PL"/>
        </w:rPr>
      </w:pPr>
      <w:r w:rsidRPr="00A94CA5">
        <w:rPr>
          <w:lang w:val="pl-PL"/>
        </w:rPr>
        <w:t>-    kemija</w:t>
      </w:r>
    </w:p>
    <w:p w:rsidR="00CC49F2" w:rsidRPr="00A94CA5" w:rsidRDefault="00CC49F2" w:rsidP="00CC49F2">
      <w:pPr>
        <w:rPr>
          <w:lang w:val="pl-PL"/>
        </w:rPr>
      </w:pPr>
      <w:r w:rsidRPr="00A94CA5">
        <w:rPr>
          <w:lang w:val="pl-PL"/>
        </w:rPr>
        <w:t>-    biologija</w:t>
      </w:r>
    </w:p>
    <w:p w:rsidR="00CC49F2" w:rsidRPr="00A94CA5" w:rsidRDefault="00CC49F2" w:rsidP="00CC49F2">
      <w:pPr>
        <w:rPr>
          <w:lang w:val="pl-PL"/>
        </w:rPr>
      </w:pPr>
      <w:r w:rsidRPr="00A94CA5">
        <w:rPr>
          <w:lang w:val="pl-PL"/>
        </w:rPr>
        <w:t>-    angleščina</w:t>
      </w:r>
    </w:p>
    <w:p w:rsidR="00CC49F2" w:rsidRDefault="007516BE" w:rsidP="00CC49F2">
      <w:pPr>
        <w:numPr>
          <w:ilvl w:val="0"/>
          <w:numId w:val="1"/>
        </w:numPr>
        <w:rPr>
          <w:lang w:val="de-DE"/>
        </w:rPr>
      </w:pPr>
      <w:r>
        <w:rPr>
          <w:lang w:val="de-DE"/>
        </w:rPr>
        <w:t>z</w:t>
      </w:r>
      <w:r w:rsidR="00CC49F2">
        <w:rPr>
          <w:lang w:val="de-DE"/>
        </w:rPr>
        <w:t>godovina</w:t>
      </w:r>
      <w:r>
        <w:rPr>
          <w:lang w:val="de-DE"/>
        </w:rPr>
        <w:t>.</w:t>
      </w:r>
    </w:p>
    <w:p w:rsidR="00CC49F2" w:rsidRDefault="00CC49F2" w:rsidP="00CC49F2"/>
    <w:p w:rsidR="00CC49F2" w:rsidRDefault="00CC49F2" w:rsidP="00CC49F2">
      <w:r>
        <w:t>V preteklem šolskem letu so bile na naši šoli organizirane naslednje interesne dejavnosti oziroma obšolske dejavnosti:</w:t>
      </w:r>
    </w:p>
    <w:p w:rsidR="00CC49F2" w:rsidRDefault="00CC49F2" w:rsidP="00CC49F2"/>
    <w:p w:rsidR="00CC49F2" w:rsidRPr="00A94CA5" w:rsidRDefault="00CC49F2" w:rsidP="00CC49F2">
      <w:pPr>
        <w:ind w:right="-5017"/>
        <w:rPr>
          <w:lang w:val="pl-PL"/>
        </w:rPr>
      </w:pPr>
      <w:r w:rsidRPr="00A94CA5">
        <w:rPr>
          <w:lang w:val="pl-PL"/>
        </w:rPr>
        <w:t>- logika</w:t>
      </w:r>
    </w:p>
    <w:p w:rsidR="00CC49F2" w:rsidRPr="00A94CA5" w:rsidRDefault="00CC49F2" w:rsidP="00CC49F2">
      <w:pPr>
        <w:rPr>
          <w:lang w:val="pl-PL"/>
        </w:rPr>
      </w:pPr>
      <w:r w:rsidRPr="00A94CA5">
        <w:rPr>
          <w:lang w:val="pl-PL"/>
        </w:rPr>
        <w:t>- računalniški krožek</w:t>
      </w:r>
    </w:p>
    <w:p w:rsidR="00CC49F2" w:rsidRPr="00A94CA5" w:rsidRDefault="00CC49F2" w:rsidP="00CC49F2">
      <w:pPr>
        <w:rPr>
          <w:lang w:val="pl-PL"/>
        </w:rPr>
      </w:pPr>
      <w:r w:rsidRPr="00A94CA5">
        <w:rPr>
          <w:lang w:val="pl-PL"/>
        </w:rPr>
        <w:t xml:space="preserve">- odbojka I, II </w:t>
      </w:r>
    </w:p>
    <w:p w:rsidR="00CC49F2" w:rsidRPr="00A94CA5" w:rsidRDefault="00CC49F2" w:rsidP="00CC49F2">
      <w:pPr>
        <w:rPr>
          <w:lang w:val="pl-PL"/>
        </w:rPr>
      </w:pPr>
      <w:r w:rsidRPr="00A94CA5">
        <w:rPr>
          <w:lang w:val="pl-PL"/>
        </w:rPr>
        <w:t>- košarka</w:t>
      </w:r>
    </w:p>
    <w:p w:rsidR="00CC49F2" w:rsidRPr="00A94CA5" w:rsidRDefault="00CC49F2" w:rsidP="00CC49F2">
      <w:pPr>
        <w:rPr>
          <w:lang w:val="pl-PL"/>
        </w:rPr>
      </w:pPr>
      <w:r w:rsidRPr="00A94CA5">
        <w:rPr>
          <w:lang w:val="pl-PL"/>
        </w:rPr>
        <w:t>- plesne vaje</w:t>
      </w:r>
    </w:p>
    <w:p w:rsidR="00CC49F2" w:rsidRPr="00A94CA5" w:rsidRDefault="00CC49F2" w:rsidP="00CC49F2">
      <w:pPr>
        <w:rPr>
          <w:lang w:val="pl-PL"/>
        </w:rPr>
      </w:pPr>
      <w:r w:rsidRPr="00A94CA5">
        <w:rPr>
          <w:lang w:val="pl-PL"/>
        </w:rPr>
        <w:t>- planinski krožek</w:t>
      </w:r>
    </w:p>
    <w:p w:rsidR="00CC49F2" w:rsidRPr="00A94CA5" w:rsidRDefault="00CC49F2" w:rsidP="00CC49F2">
      <w:pPr>
        <w:rPr>
          <w:lang w:val="pl-PL"/>
        </w:rPr>
      </w:pPr>
      <w:r w:rsidRPr="00A94CA5">
        <w:rPr>
          <w:lang w:val="pl-PL"/>
        </w:rPr>
        <w:t>- judo</w:t>
      </w:r>
    </w:p>
    <w:p w:rsidR="00CC49F2" w:rsidRPr="00A94CA5" w:rsidRDefault="00CC49F2" w:rsidP="00CC49F2">
      <w:pPr>
        <w:rPr>
          <w:lang w:val="pl-PL"/>
        </w:rPr>
      </w:pPr>
      <w:r w:rsidRPr="00A94CA5">
        <w:rPr>
          <w:lang w:val="pl-PL"/>
        </w:rPr>
        <w:t>- rokomet</w:t>
      </w:r>
    </w:p>
    <w:p w:rsidR="00CC49F2" w:rsidRPr="00A94CA5" w:rsidRDefault="00CC49F2" w:rsidP="00CC49F2">
      <w:pPr>
        <w:rPr>
          <w:lang w:val="pl-PL"/>
        </w:rPr>
      </w:pPr>
      <w:r w:rsidRPr="00A94CA5">
        <w:rPr>
          <w:lang w:val="pl-PL"/>
        </w:rPr>
        <w:t>- likovno - oblikovalni krožek</w:t>
      </w:r>
    </w:p>
    <w:p w:rsidR="00CC49F2" w:rsidRPr="00A94CA5" w:rsidRDefault="00CC49F2" w:rsidP="00CC49F2">
      <w:pPr>
        <w:rPr>
          <w:lang w:val="pl-PL"/>
        </w:rPr>
      </w:pPr>
      <w:r w:rsidRPr="00A94CA5">
        <w:rPr>
          <w:lang w:val="pl-PL"/>
        </w:rPr>
        <w:t>- cici vesela šola</w:t>
      </w:r>
    </w:p>
    <w:p w:rsidR="00CC49F2" w:rsidRPr="00A94CA5" w:rsidRDefault="00CC49F2" w:rsidP="00CC49F2">
      <w:pPr>
        <w:rPr>
          <w:lang w:val="pl-PL"/>
        </w:rPr>
      </w:pPr>
      <w:r w:rsidRPr="00A94CA5">
        <w:rPr>
          <w:lang w:val="pl-PL"/>
        </w:rPr>
        <w:t>- mladinski pevski zbor</w:t>
      </w:r>
    </w:p>
    <w:p w:rsidR="00CC49F2" w:rsidRPr="00A94CA5" w:rsidRDefault="00CC49F2" w:rsidP="00CC49F2">
      <w:pPr>
        <w:rPr>
          <w:lang w:val="pl-PL"/>
        </w:rPr>
      </w:pPr>
      <w:r w:rsidRPr="00A94CA5">
        <w:rPr>
          <w:lang w:val="pl-PL"/>
        </w:rPr>
        <w:t>- otroški pevski zbor</w:t>
      </w:r>
    </w:p>
    <w:p w:rsidR="00CC49F2" w:rsidRPr="00A94CA5" w:rsidRDefault="00CC49F2" w:rsidP="00CC49F2">
      <w:pPr>
        <w:rPr>
          <w:lang w:val="pl-PL"/>
        </w:rPr>
      </w:pPr>
      <w:r w:rsidRPr="00A94CA5">
        <w:rPr>
          <w:lang w:val="pl-PL"/>
        </w:rPr>
        <w:t>- otroški pevs</w:t>
      </w:r>
      <w:r>
        <w:rPr>
          <w:lang w:val="pl-PL"/>
        </w:rPr>
        <w:t>ki zbor v vrtcu in prvem razred</w:t>
      </w:r>
    </w:p>
    <w:p w:rsidR="00CC49F2" w:rsidRPr="00A94CA5" w:rsidRDefault="00CC49F2" w:rsidP="00CC49F2">
      <w:pPr>
        <w:rPr>
          <w:lang w:val="pl-PL"/>
        </w:rPr>
      </w:pPr>
      <w:r w:rsidRPr="00A94CA5">
        <w:rPr>
          <w:lang w:val="pl-PL"/>
        </w:rPr>
        <w:t xml:space="preserve">- knjižničarski krožek </w:t>
      </w:r>
    </w:p>
    <w:p w:rsidR="00CC49F2" w:rsidRDefault="00CC49F2" w:rsidP="00CC49F2">
      <w:pPr>
        <w:rPr>
          <w:lang w:val="pl-PL"/>
        </w:rPr>
      </w:pPr>
      <w:r w:rsidRPr="00A94CA5">
        <w:rPr>
          <w:lang w:val="pl-PL"/>
        </w:rPr>
        <w:t>- šolsko glasilo</w:t>
      </w:r>
    </w:p>
    <w:p w:rsidR="007516BE" w:rsidRPr="00A94CA5" w:rsidRDefault="007516BE" w:rsidP="00CC49F2">
      <w:pPr>
        <w:rPr>
          <w:lang w:val="pl-PL"/>
        </w:rPr>
      </w:pPr>
      <w:r>
        <w:rPr>
          <w:lang w:val="pl-PL"/>
        </w:rPr>
        <w:t>- Gledališka igra</w:t>
      </w:r>
    </w:p>
    <w:p w:rsidR="00CC49F2" w:rsidRPr="00A94CA5" w:rsidRDefault="00CC49F2" w:rsidP="00CC49F2">
      <w:pPr>
        <w:rPr>
          <w:lang w:val="pl-PL"/>
        </w:rPr>
      </w:pPr>
      <w:r w:rsidRPr="00A94CA5">
        <w:rPr>
          <w:lang w:val="pl-PL"/>
        </w:rPr>
        <w:t>- bralna značka</w:t>
      </w:r>
    </w:p>
    <w:p w:rsidR="00CC49F2" w:rsidRPr="00A94CA5" w:rsidRDefault="00CC49F2" w:rsidP="00CC49F2">
      <w:pPr>
        <w:rPr>
          <w:lang w:val="pl-PL"/>
        </w:rPr>
      </w:pPr>
      <w:r w:rsidRPr="00A94CA5">
        <w:rPr>
          <w:lang w:val="pl-PL"/>
        </w:rPr>
        <w:t>- angleška bralna značka</w:t>
      </w:r>
    </w:p>
    <w:p w:rsidR="00CC49F2" w:rsidRPr="00A94CA5" w:rsidRDefault="00CC49F2" w:rsidP="00CC49F2">
      <w:pPr>
        <w:rPr>
          <w:lang w:val="pl-PL"/>
        </w:rPr>
      </w:pPr>
      <w:r w:rsidRPr="00A94CA5">
        <w:rPr>
          <w:lang w:val="pl-PL"/>
        </w:rPr>
        <w:t>- diatonična harmonika</w:t>
      </w:r>
    </w:p>
    <w:p w:rsidR="00CC49F2" w:rsidRPr="00A94CA5" w:rsidRDefault="00CC49F2" w:rsidP="00CC49F2">
      <w:pPr>
        <w:rPr>
          <w:lang w:val="pl-PL"/>
        </w:rPr>
      </w:pPr>
      <w:r w:rsidRPr="00A94CA5">
        <w:rPr>
          <w:lang w:val="pl-PL"/>
        </w:rPr>
        <w:t>- kolesarski izpiti</w:t>
      </w:r>
    </w:p>
    <w:p w:rsidR="00CC49F2" w:rsidRPr="00A94CA5" w:rsidRDefault="00CC49F2" w:rsidP="00CC49F2">
      <w:pPr>
        <w:rPr>
          <w:lang w:val="pl-PL"/>
        </w:rPr>
      </w:pPr>
      <w:r w:rsidRPr="00A94CA5">
        <w:rPr>
          <w:lang w:val="pl-PL"/>
        </w:rPr>
        <w:t>- Kaj veš o prometu</w:t>
      </w:r>
    </w:p>
    <w:p w:rsidR="00CC49F2" w:rsidRPr="00A94CA5" w:rsidRDefault="00CC49F2" w:rsidP="00CC49F2">
      <w:pPr>
        <w:rPr>
          <w:lang w:val="pl-PL"/>
        </w:rPr>
      </w:pPr>
      <w:r w:rsidRPr="00A94CA5">
        <w:rPr>
          <w:lang w:val="pl-PL"/>
        </w:rPr>
        <w:t>- folklorni krožek</w:t>
      </w:r>
      <w:r w:rsidR="007516BE">
        <w:rPr>
          <w:lang w:val="pl-PL"/>
        </w:rPr>
        <w:t>.</w:t>
      </w:r>
    </w:p>
    <w:p w:rsidR="00CC49F2" w:rsidRPr="00A94CA5" w:rsidRDefault="00CC49F2" w:rsidP="00CC49F2">
      <w:pPr>
        <w:rPr>
          <w:lang w:val="pl-PL"/>
        </w:rPr>
      </w:pPr>
    </w:p>
    <w:p w:rsidR="00CC49F2" w:rsidRPr="00A94CA5" w:rsidRDefault="00CC49F2" w:rsidP="00CC49F2">
      <w:pPr>
        <w:rPr>
          <w:lang w:val="pl-PL"/>
        </w:rPr>
      </w:pPr>
      <w:r w:rsidRPr="00A94CA5">
        <w:rPr>
          <w:lang w:val="pl-PL"/>
        </w:rPr>
        <w:t>Praktično vse dejavnosti so se enkrat ali večkrat predstavile javnosti. Ob tem je bila šola nosilec skoraj vseh prireditev v občini tako z nastopajočimi kot organizatorji.</w:t>
      </w:r>
    </w:p>
    <w:p w:rsidR="00CC49F2" w:rsidRPr="00A94CA5" w:rsidRDefault="00CC49F2" w:rsidP="00CC49F2">
      <w:pPr>
        <w:rPr>
          <w:lang w:val="pl-PL"/>
        </w:rPr>
      </w:pPr>
    </w:p>
    <w:p w:rsidR="00CC49F2" w:rsidRPr="00A94CA5" w:rsidRDefault="00CC49F2" w:rsidP="00CC49F2">
      <w:pPr>
        <w:rPr>
          <w:b/>
          <w:lang w:val="pl-PL"/>
        </w:rPr>
      </w:pPr>
      <w:r w:rsidRPr="00A94CA5">
        <w:rPr>
          <w:b/>
          <w:lang w:val="pl-PL"/>
        </w:rPr>
        <w:t xml:space="preserve"> Kulturni, naravoslovni, tehniški, športni dnevi, ekskurzije, šole v naravi</w:t>
      </w:r>
    </w:p>
    <w:p w:rsidR="00CC49F2" w:rsidRDefault="00CC49F2" w:rsidP="00CC49F2">
      <w:pPr>
        <w:rPr>
          <w:b/>
          <w:lang w:val="pl-PL"/>
        </w:rPr>
      </w:pPr>
    </w:p>
    <w:p w:rsidR="00CC49F2" w:rsidRPr="00F9231B" w:rsidRDefault="00470429" w:rsidP="00CC49F2">
      <w:pPr>
        <w:rPr>
          <w:lang w:val="pl-PL"/>
        </w:rPr>
      </w:pPr>
      <w:r>
        <w:rPr>
          <w:lang w:val="pl-PL"/>
        </w:rPr>
        <w:t>Načrta naravoslovnih taborov nismo v celoti organizirali. Tabora za 6. in 8. razred sta o</w:t>
      </w:r>
      <w:r w:rsidR="00695236">
        <w:rPr>
          <w:lang w:val="pl-PL"/>
        </w:rPr>
        <w:t>dpadla zaradi žleda in</w:t>
      </w:r>
      <w:r>
        <w:rPr>
          <w:lang w:val="pl-PL"/>
        </w:rPr>
        <w:t xml:space="preserve"> so </w:t>
      </w:r>
      <w:r w:rsidR="00695236">
        <w:rPr>
          <w:lang w:val="pl-PL"/>
        </w:rPr>
        <w:t xml:space="preserve">posledično </w:t>
      </w:r>
      <w:r>
        <w:rPr>
          <w:lang w:val="pl-PL"/>
        </w:rPr>
        <w:t>bili domovi CŠOD zaradi varnosti zaprti.</w:t>
      </w:r>
    </w:p>
    <w:p w:rsidR="005218A6" w:rsidRDefault="005218A6" w:rsidP="005218A6">
      <w:pPr>
        <w:rPr>
          <w:lang w:val="pl-PL"/>
        </w:rPr>
      </w:pPr>
    </w:p>
    <w:p w:rsidR="00CC49F2" w:rsidRPr="005218A6" w:rsidRDefault="00CC49F2" w:rsidP="005218A6">
      <w:pPr>
        <w:rPr>
          <w:lang w:val="pl-PL"/>
        </w:rPr>
      </w:pPr>
      <w:r>
        <w:rPr>
          <w:lang w:val="pl-PL"/>
        </w:rPr>
        <w:t xml:space="preserve">Poletna šola plavanja je bila </w:t>
      </w:r>
      <w:r w:rsidRPr="00F9231B">
        <w:rPr>
          <w:lang w:val="pl-PL"/>
        </w:rPr>
        <w:t xml:space="preserve"> v zadnjem tednu avgusta 2013 v letovišču </w:t>
      </w:r>
      <w:r>
        <w:rPr>
          <w:lang w:val="pl-PL"/>
        </w:rPr>
        <w:t>Pacug pri Fiesi. Udeležili so se je</w:t>
      </w:r>
      <w:r w:rsidRPr="00F9231B">
        <w:rPr>
          <w:lang w:val="pl-PL"/>
        </w:rPr>
        <w:t xml:space="preserve"> učenci</w:t>
      </w:r>
      <w:r w:rsidRPr="00F9231B">
        <w:rPr>
          <w:bCs/>
          <w:lang w:val="pl-PL"/>
        </w:rPr>
        <w:t>5. razreda</w:t>
      </w:r>
      <w:r w:rsidRPr="00F9231B">
        <w:rPr>
          <w:b/>
          <w:lang w:val="pl-PL"/>
        </w:rPr>
        <w:t>.</w:t>
      </w:r>
    </w:p>
    <w:p w:rsidR="00CC49F2" w:rsidRPr="00F9231B" w:rsidRDefault="00CC49F2" w:rsidP="00CC49F2">
      <w:pPr>
        <w:jc w:val="both"/>
        <w:rPr>
          <w:b/>
          <w:lang w:val="pl-PL"/>
        </w:rPr>
      </w:pPr>
      <w:r w:rsidRPr="00F9231B">
        <w:rPr>
          <w:b/>
          <w:lang w:val="pl-PL"/>
        </w:rPr>
        <w:lastRenderedPageBreak/>
        <w:br/>
      </w:r>
      <w:r w:rsidRPr="00F9231B">
        <w:rPr>
          <w:bCs/>
          <w:lang w:val="pl-PL"/>
        </w:rPr>
        <w:t xml:space="preserve">4. razred </w:t>
      </w:r>
      <w:r w:rsidRPr="00F9231B">
        <w:rPr>
          <w:lang w:val="pl-PL"/>
        </w:rPr>
        <w:t>je imel naravoslovni tabor od 24.9.2012 do  28.9. 2012 v domu Fara.</w:t>
      </w:r>
    </w:p>
    <w:p w:rsidR="00CC49F2" w:rsidRPr="00F9231B" w:rsidRDefault="00CC49F2" w:rsidP="00CC49F2">
      <w:pPr>
        <w:jc w:val="both"/>
        <w:rPr>
          <w:b/>
          <w:lang w:val="pl-PL"/>
        </w:rPr>
      </w:pPr>
      <w:r w:rsidRPr="00F9231B">
        <w:rPr>
          <w:bCs/>
          <w:lang w:val="pl-PL"/>
        </w:rPr>
        <w:t>5. razred</w:t>
      </w:r>
      <w:r w:rsidRPr="00F9231B">
        <w:rPr>
          <w:lang w:val="pl-PL"/>
        </w:rPr>
        <w:t>je imel naravoslovni tabor v domu Štrk od 20.5. 2013  do 24.5. 2013.</w:t>
      </w:r>
      <w:r w:rsidRPr="00F9231B">
        <w:rPr>
          <w:b/>
          <w:lang w:val="pl-PL"/>
        </w:rPr>
        <w:t xml:space="preserve">  </w:t>
      </w:r>
    </w:p>
    <w:p w:rsidR="00CC49F2" w:rsidRPr="00F9231B" w:rsidRDefault="00CC49F2" w:rsidP="00470429">
      <w:pPr>
        <w:ind w:firstLine="708"/>
        <w:jc w:val="both"/>
        <w:rPr>
          <w:lang w:val="pl-PL"/>
        </w:rPr>
      </w:pPr>
      <w:r w:rsidRPr="00F9231B">
        <w:rPr>
          <w:b/>
          <w:lang w:val="pl-PL"/>
        </w:rPr>
        <w:br/>
      </w:r>
      <w:r w:rsidRPr="00F9231B">
        <w:rPr>
          <w:lang w:val="pl-PL"/>
        </w:rPr>
        <w:t>Zimsko šolo v naravi  za učence</w:t>
      </w:r>
      <w:r w:rsidRPr="00F9231B">
        <w:rPr>
          <w:bCs/>
          <w:lang w:val="pl-PL"/>
        </w:rPr>
        <w:t>7. razreda</w:t>
      </w:r>
      <w:r w:rsidRPr="00F9231B">
        <w:rPr>
          <w:lang w:val="pl-PL"/>
        </w:rPr>
        <w:t>sm</w:t>
      </w:r>
      <w:r w:rsidR="005218A6">
        <w:rPr>
          <w:lang w:val="pl-PL"/>
        </w:rPr>
        <w:t>o izvedli v mesecu decembru 2013</w:t>
      </w:r>
      <w:r w:rsidRPr="00F9231B">
        <w:rPr>
          <w:lang w:val="pl-PL"/>
        </w:rPr>
        <w:t xml:space="preserve"> na Rogli. </w:t>
      </w:r>
      <w:r w:rsidRPr="00F9231B">
        <w:rPr>
          <w:lang w:val="pl-PL"/>
        </w:rPr>
        <w:br/>
        <w:t xml:space="preserve">Za učence </w:t>
      </w:r>
      <w:r w:rsidRPr="00F9231B">
        <w:rPr>
          <w:bCs/>
          <w:lang w:val="pl-PL"/>
        </w:rPr>
        <w:t>3. razreda</w:t>
      </w:r>
      <w:r w:rsidRPr="00F9231B">
        <w:rPr>
          <w:lang w:val="pl-PL"/>
        </w:rPr>
        <w:t xml:space="preserve"> smo organizirali plavalni tečaj, ki je potekal </w:t>
      </w:r>
      <w:r w:rsidR="005218A6">
        <w:rPr>
          <w:lang w:val="pl-PL"/>
        </w:rPr>
        <w:t>v velenjskem zaprtem bazenu od 45.10. 2013 do 18.10. 2013</w:t>
      </w:r>
      <w:r w:rsidRPr="00F9231B">
        <w:rPr>
          <w:lang w:val="pl-PL"/>
        </w:rPr>
        <w:t>.</w:t>
      </w:r>
    </w:p>
    <w:p w:rsidR="00CC49F2" w:rsidRPr="00A94CA5" w:rsidRDefault="00CC49F2" w:rsidP="00CC49F2">
      <w:pPr>
        <w:rPr>
          <w:b/>
          <w:lang w:val="pl-PL"/>
        </w:rPr>
      </w:pPr>
    </w:p>
    <w:p w:rsidR="00CC49F2" w:rsidRPr="00A94CA5" w:rsidRDefault="00CC49F2" w:rsidP="00CC49F2">
      <w:pPr>
        <w:rPr>
          <w:b/>
          <w:lang w:val="pl-PL"/>
        </w:rPr>
      </w:pPr>
      <w:r w:rsidRPr="00A94CA5">
        <w:rPr>
          <w:b/>
          <w:lang w:val="pl-PL"/>
        </w:rPr>
        <w:t>Fakultativni pouk</w:t>
      </w:r>
    </w:p>
    <w:p w:rsidR="00CC49F2" w:rsidRPr="00A94CA5" w:rsidRDefault="00CC49F2" w:rsidP="00CC49F2">
      <w:pPr>
        <w:rPr>
          <w:lang w:val="pl-PL"/>
        </w:rPr>
      </w:pPr>
    </w:p>
    <w:p w:rsidR="00CC49F2" w:rsidRPr="00F9231B" w:rsidRDefault="00CC49F2" w:rsidP="00CC49F2">
      <w:pPr>
        <w:rPr>
          <w:lang w:val="pl-PL"/>
        </w:rPr>
      </w:pPr>
      <w:r w:rsidRPr="00F9231B">
        <w:rPr>
          <w:lang w:val="pl-PL"/>
        </w:rPr>
        <w:t xml:space="preserve">Tudi v lanskem šolskem letu je na šoli potekal fakultativni pouk angleškega jezika za otroke iz vrtca ter prvega, drugega in tretjega razreda </w:t>
      </w:r>
    </w:p>
    <w:p w:rsidR="00CC49F2" w:rsidRPr="00F9231B" w:rsidRDefault="00CC49F2" w:rsidP="00CC49F2">
      <w:pPr>
        <w:rPr>
          <w:lang w:val="pl-PL"/>
        </w:rPr>
      </w:pPr>
      <w:r w:rsidRPr="00F9231B">
        <w:rPr>
          <w:lang w:val="pl-PL"/>
        </w:rPr>
        <w:t xml:space="preserve">V lanskem šolskem letu smo izvajali tudi fakultativni pouk nemškega jezika, za katerega so se prijavili učenci do 6. razreda. </w:t>
      </w:r>
    </w:p>
    <w:p w:rsidR="00CC49F2" w:rsidRPr="00F9231B" w:rsidRDefault="00CC49F2" w:rsidP="00CC49F2">
      <w:pPr>
        <w:rPr>
          <w:lang w:val="pl-PL"/>
        </w:rPr>
      </w:pPr>
      <w:r w:rsidRPr="00F9231B">
        <w:rPr>
          <w:lang w:val="pl-PL"/>
        </w:rPr>
        <w:t>Vse oblike fakultativnega pouka tujih jezikov je obiskovalo preko 80 učencev.</w:t>
      </w:r>
    </w:p>
    <w:p w:rsidR="00CC49F2" w:rsidRPr="00A94CA5" w:rsidRDefault="00CC49F2" w:rsidP="00CC49F2">
      <w:pPr>
        <w:rPr>
          <w:b/>
          <w:lang w:val="pl-PL"/>
        </w:rPr>
      </w:pPr>
    </w:p>
    <w:p w:rsidR="00CC49F2" w:rsidRPr="00A94CA5" w:rsidRDefault="00CC49F2" w:rsidP="00CC49F2">
      <w:pPr>
        <w:rPr>
          <w:b/>
          <w:lang w:val="pl-PL"/>
        </w:rPr>
      </w:pPr>
      <w:r w:rsidRPr="00A94CA5">
        <w:rPr>
          <w:b/>
          <w:lang w:val="pl-PL"/>
        </w:rPr>
        <w:t>Varstvo vozačev</w:t>
      </w:r>
    </w:p>
    <w:p w:rsidR="00CC49F2" w:rsidRPr="00A94CA5" w:rsidRDefault="00CC49F2" w:rsidP="00CC49F2">
      <w:pPr>
        <w:rPr>
          <w:lang w:val="pl-PL"/>
        </w:rPr>
      </w:pPr>
    </w:p>
    <w:p w:rsidR="00CC49F2" w:rsidRDefault="00CC49F2" w:rsidP="00CC49F2">
      <w:pPr>
        <w:rPr>
          <w:lang w:val="pl-PL"/>
        </w:rPr>
      </w:pPr>
      <w:r w:rsidRPr="00A94CA5">
        <w:rPr>
          <w:lang w:val="pl-PL"/>
        </w:rPr>
        <w:t>Skozi celo šolsko leto je bilo oganizirano varstvo vozačev zjutraj in v opoldanskem času. V jutranje varstvo je bilo vključenih okoli 60 učencev, v varstvo vozačev pa je bilo okoli 90 učencev.</w:t>
      </w:r>
    </w:p>
    <w:p w:rsidR="00CC49F2" w:rsidRPr="00AF0D40" w:rsidRDefault="00CC49F2" w:rsidP="00CC49F2">
      <w:pPr>
        <w:rPr>
          <w:lang w:val="pl-PL"/>
        </w:rPr>
      </w:pPr>
      <w:r w:rsidRPr="00A94CA5">
        <w:rPr>
          <w:b/>
          <w:lang w:val="pl-PL"/>
        </w:rPr>
        <w:t>Šolska prehrana</w:t>
      </w:r>
    </w:p>
    <w:p w:rsidR="00CC49F2" w:rsidRPr="00A94CA5" w:rsidRDefault="00CC49F2" w:rsidP="00CC49F2">
      <w:pPr>
        <w:rPr>
          <w:lang w:val="pl-PL"/>
        </w:rPr>
      </w:pPr>
    </w:p>
    <w:p w:rsidR="00CC49F2" w:rsidRPr="00A94CA5" w:rsidRDefault="005218A6" w:rsidP="00CC49F2">
      <w:pPr>
        <w:rPr>
          <w:lang w:val="pl-PL"/>
        </w:rPr>
      </w:pPr>
      <w:r>
        <w:rPr>
          <w:lang w:val="pl-PL"/>
        </w:rPr>
        <w:t>Brezplačno  malico je imelo okoli 130</w:t>
      </w:r>
      <w:r w:rsidR="00CC49F2" w:rsidRPr="00A94CA5">
        <w:rPr>
          <w:lang w:val="pl-PL"/>
        </w:rPr>
        <w:t xml:space="preserve"> učencev. Število kosil se je skozi leto spreminjalo, povprečno pa je na šoli kosilo 75 učencev.</w:t>
      </w:r>
    </w:p>
    <w:p w:rsidR="00CC49F2" w:rsidRPr="00A94CA5" w:rsidRDefault="00CC49F2" w:rsidP="00CC49F2">
      <w:pPr>
        <w:rPr>
          <w:lang w:val="pl-PL"/>
        </w:rPr>
      </w:pPr>
    </w:p>
    <w:p w:rsidR="00CC49F2" w:rsidRPr="00A94CA5" w:rsidRDefault="00CC49F2" w:rsidP="00CC49F2">
      <w:pPr>
        <w:rPr>
          <w:b/>
          <w:lang w:val="pl-PL"/>
        </w:rPr>
      </w:pPr>
      <w:r w:rsidRPr="00A94CA5">
        <w:rPr>
          <w:b/>
          <w:lang w:val="pl-PL"/>
        </w:rPr>
        <w:t>Šolski prevozi</w:t>
      </w:r>
    </w:p>
    <w:p w:rsidR="00CC49F2" w:rsidRPr="00A94CA5" w:rsidRDefault="00CC49F2" w:rsidP="00CC49F2">
      <w:pPr>
        <w:rPr>
          <w:lang w:val="pl-PL"/>
        </w:rPr>
      </w:pPr>
    </w:p>
    <w:p w:rsidR="00CC49F2" w:rsidRPr="00A94CA5" w:rsidRDefault="00CC49F2" w:rsidP="00CC49F2">
      <w:pPr>
        <w:rPr>
          <w:lang w:val="pl-PL"/>
        </w:rPr>
      </w:pPr>
      <w:r w:rsidRPr="00A94CA5">
        <w:rPr>
          <w:lang w:val="pl-PL"/>
        </w:rPr>
        <w:t>Prevoz v šolo je organiziran na naslednji način:</w:t>
      </w:r>
    </w:p>
    <w:p w:rsidR="00CC49F2" w:rsidRPr="00A94CA5" w:rsidRDefault="00CC49F2" w:rsidP="00CC49F2">
      <w:pPr>
        <w:rPr>
          <w:lang w:val="pl-PL"/>
        </w:rPr>
      </w:pPr>
      <w:r w:rsidRPr="00A94CA5">
        <w:rPr>
          <w:lang w:val="pl-PL"/>
        </w:rPr>
        <w:t>- s pogodbenimi prevozi relacije: Radmirje, Okonina, Meliše, Juvanje, Savina, Primož,  Ter, Rastke, Planina, Lučka meja.</w:t>
      </w:r>
    </w:p>
    <w:p w:rsidR="00CC49F2" w:rsidRPr="00A94CA5" w:rsidRDefault="00CC49F2" w:rsidP="00CC49F2">
      <w:pPr>
        <w:rPr>
          <w:b/>
          <w:lang w:val="pl-PL"/>
        </w:rPr>
      </w:pPr>
    </w:p>
    <w:p w:rsidR="00CC49F2" w:rsidRPr="00A94CA5" w:rsidRDefault="00CC49F2" w:rsidP="00CC49F2">
      <w:pPr>
        <w:rPr>
          <w:b/>
          <w:lang w:val="pl-PL"/>
        </w:rPr>
      </w:pPr>
      <w:r w:rsidRPr="00A94CA5">
        <w:rPr>
          <w:b/>
          <w:lang w:val="pl-PL"/>
        </w:rPr>
        <w:t>Realizacija programa dela učiteljskega zbora</w:t>
      </w:r>
    </w:p>
    <w:p w:rsidR="00CC49F2" w:rsidRPr="00A94CA5" w:rsidRDefault="00CC49F2" w:rsidP="00CC49F2">
      <w:pPr>
        <w:rPr>
          <w:lang w:val="pl-PL"/>
        </w:rPr>
      </w:pPr>
    </w:p>
    <w:p w:rsidR="00CC49F2" w:rsidRPr="00A94CA5" w:rsidRDefault="00CC49F2" w:rsidP="00CC49F2">
      <w:pPr>
        <w:rPr>
          <w:lang w:val="pl-PL"/>
        </w:rPr>
      </w:pPr>
      <w:r w:rsidRPr="00A94CA5">
        <w:rPr>
          <w:lang w:val="pl-PL"/>
        </w:rPr>
        <w:t>Pedagoške konference so bile posvečene</w:t>
      </w:r>
      <w:r w:rsidR="007516BE">
        <w:rPr>
          <w:lang w:val="pl-PL"/>
        </w:rPr>
        <w:t xml:space="preserve"> ugotavljanju rezultatov vzgojno</w:t>
      </w:r>
      <w:r w:rsidRPr="00A94CA5">
        <w:rPr>
          <w:lang w:val="pl-PL"/>
        </w:rPr>
        <w:t>– izobraževalnega dela ter spremljanju novosti na pedagoškem področju.</w:t>
      </w:r>
    </w:p>
    <w:p w:rsidR="00CC49F2" w:rsidRPr="00A94CA5" w:rsidRDefault="00CC49F2" w:rsidP="00CC49F2">
      <w:pPr>
        <w:rPr>
          <w:lang w:val="pl-PL"/>
        </w:rPr>
      </w:pPr>
    </w:p>
    <w:p w:rsidR="00CC49F2" w:rsidRPr="00A94CA5" w:rsidRDefault="00CC49F2" w:rsidP="00CC49F2">
      <w:pPr>
        <w:rPr>
          <w:b/>
          <w:lang w:val="pl-PL"/>
        </w:rPr>
      </w:pPr>
      <w:r w:rsidRPr="00A94CA5">
        <w:rPr>
          <w:b/>
          <w:lang w:val="pl-PL"/>
        </w:rPr>
        <w:t>Delo s starši</w:t>
      </w:r>
    </w:p>
    <w:p w:rsidR="00CC49F2" w:rsidRPr="00A94CA5" w:rsidRDefault="00CC49F2" w:rsidP="00CC49F2">
      <w:pPr>
        <w:rPr>
          <w:lang w:val="pl-PL"/>
        </w:rPr>
      </w:pPr>
    </w:p>
    <w:p w:rsidR="00CC49F2" w:rsidRPr="00A94CA5" w:rsidRDefault="00CC49F2" w:rsidP="00CC49F2">
      <w:pPr>
        <w:rPr>
          <w:lang w:val="pl-PL"/>
        </w:rPr>
      </w:pPr>
      <w:r w:rsidRPr="00A94CA5">
        <w:rPr>
          <w:lang w:val="pl-PL"/>
        </w:rPr>
        <w:t>Delo s starši je potekalo na roditeljskih sestankih, govorilnih urah in odprtih urah za starše. V okviru skupnega roditeljskega sestanka smo organizirali predavanje za st</w:t>
      </w:r>
      <w:r w:rsidR="005218A6">
        <w:rPr>
          <w:lang w:val="pl-PL"/>
        </w:rPr>
        <w:t>arše o problematiki zdravega prehranjevanja. Predavala je Emilija Pavlič</w:t>
      </w:r>
      <w:r w:rsidRPr="00A94CA5">
        <w:rPr>
          <w:lang w:val="pl-PL"/>
        </w:rPr>
        <w:t>.</w:t>
      </w:r>
      <w:r w:rsidR="005218A6">
        <w:rPr>
          <w:lang w:val="pl-PL"/>
        </w:rPr>
        <w:t xml:space="preserve"> Predavanje je naletelo zelo pozitiven odmev starše. Udeležba na roditeljskem sestanku je bila odlična – preko 200 staršev. </w:t>
      </w:r>
      <w:r w:rsidRPr="00A94CA5">
        <w:rPr>
          <w:lang w:val="pl-PL"/>
        </w:rPr>
        <w:t xml:space="preserve">Vse te aktivnosti so bile realizirane v skladu z letnim delovnim načrtom. </w:t>
      </w:r>
    </w:p>
    <w:p w:rsidR="00CC49F2" w:rsidRPr="00A94CA5" w:rsidRDefault="00CC49F2" w:rsidP="00CC49F2">
      <w:pPr>
        <w:rPr>
          <w:lang w:val="pl-PL"/>
        </w:rPr>
      </w:pPr>
      <w:r w:rsidRPr="00A94CA5">
        <w:rPr>
          <w:lang w:val="pl-PL"/>
        </w:rPr>
        <w:t>Za starše otrok, ki so vstopali v osnovno šolo smo organizirali posebni roditeljski sestanek. Za lažje odločanje učencev in staršev za izbirne predmete v devetletki smo izdali katalog izbirnih predmetov.</w:t>
      </w:r>
    </w:p>
    <w:p w:rsidR="00CC49F2" w:rsidRPr="00A94CA5" w:rsidRDefault="00CC49F2" w:rsidP="00CC49F2">
      <w:pPr>
        <w:rPr>
          <w:lang w:val="pl-PL"/>
        </w:rPr>
      </w:pPr>
    </w:p>
    <w:p w:rsidR="00600090" w:rsidRDefault="00600090" w:rsidP="00CC49F2">
      <w:pPr>
        <w:rPr>
          <w:b/>
          <w:lang w:val="pl-PL"/>
        </w:rPr>
      </w:pPr>
    </w:p>
    <w:p w:rsidR="00600090" w:rsidRDefault="00600090" w:rsidP="00CC49F2">
      <w:pPr>
        <w:rPr>
          <w:b/>
          <w:lang w:val="pl-PL"/>
        </w:rPr>
      </w:pPr>
    </w:p>
    <w:p w:rsidR="00CC49F2" w:rsidRDefault="00CC49F2" w:rsidP="00CC49F2">
      <w:pPr>
        <w:rPr>
          <w:b/>
          <w:lang w:val="pl-PL"/>
        </w:rPr>
      </w:pPr>
      <w:r w:rsidRPr="00A94CA5">
        <w:rPr>
          <w:b/>
          <w:lang w:val="pl-PL"/>
        </w:rPr>
        <w:t>Mentorska mreža šol, aktivi</w:t>
      </w:r>
    </w:p>
    <w:p w:rsidR="00CC49F2" w:rsidRDefault="00CC49F2" w:rsidP="00CC49F2">
      <w:pPr>
        <w:rPr>
          <w:b/>
          <w:lang w:val="pl-PL"/>
        </w:rPr>
      </w:pPr>
    </w:p>
    <w:p w:rsidR="00CC49F2" w:rsidRPr="0095167A" w:rsidRDefault="00CC49F2" w:rsidP="00CC49F2">
      <w:pPr>
        <w:rPr>
          <w:lang w:val="pl-PL"/>
        </w:rPr>
      </w:pPr>
      <w:r w:rsidRPr="0095167A">
        <w:rPr>
          <w:lang w:val="pl-PL"/>
        </w:rPr>
        <w:t>V tem šolskem letu so delovale mentorske mreže šol, katerih so se naše učiteljice in učitelji v celoti udeleževali, saj so na njih sprotno spremljali novosti s strokovnega področja, načrtovanja pouka, poseben poudarek pa je bil namenjen izdelavi kriterijev za preverjanje in ocenjevanje znanja še posebej pa elektronskemu ocenjevanju nacionalnih preizkusov znanja. Kar nekaj ur izobraževanja je bilo posvečenih uvajanju elektronskega vodenja pedago</w:t>
      </w:r>
      <w:r w:rsidR="005218A6">
        <w:rPr>
          <w:lang w:val="pl-PL"/>
        </w:rPr>
        <w:t>ške dokumentacije, v katerega je</w:t>
      </w:r>
      <w:r w:rsidRPr="0095167A">
        <w:rPr>
          <w:lang w:val="pl-PL"/>
        </w:rPr>
        <w:t xml:space="preserve"> naša š</w:t>
      </w:r>
      <w:r w:rsidR="005218A6">
        <w:rPr>
          <w:lang w:val="pl-PL"/>
        </w:rPr>
        <w:t>ola vstopila v šolskem letu 2014/2015</w:t>
      </w:r>
      <w:r w:rsidRPr="0095167A">
        <w:rPr>
          <w:lang w:val="pl-PL"/>
        </w:rPr>
        <w:t>.</w:t>
      </w:r>
    </w:p>
    <w:p w:rsidR="00CC49F2" w:rsidRPr="0095167A" w:rsidRDefault="00CC49F2" w:rsidP="00CC49F2">
      <w:pPr>
        <w:rPr>
          <w:lang w:val="pl-PL"/>
        </w:rPr>
      </w:pPr>
      <w:r w:rsidRPr="0095167A">
        <w:rPr>
          <w:lang w:val="pl-PL"/>
        </w:rPr>
        <w:t>Na šoli so delovali aktiv razredne in aktiv predmetne stopnje, aktiv prve in druge triade, aktiv svetovalnih delavcev ter aktivi posameznih predmetov, ki so se sestajali po potrebi. Vsebina dela je bila tempirana predvsem na usklajevanje predmetnikov med posameznimi razredi in posameznimi predmetnimi skupinami, izdelavi kriterijev za ocenjevanje in določanje opisnikov. Pomembne so bile tudi obravnave vzgojne problematike ter delu z nadarjenimi učenci.</w:t>
      </w:r>
    </w:p>
    <w:p w:rsidR="00CC49F2" w:rsidRPr="00A94CA5" w:rsidRDefault="00CC49F2" w:rsidP="00CC49F2">
      <w:pPr>
        <w:rPr>
          <w:lang w:val="pl-PL"/>
        </w:rPr>
      </w:pPr>
    </w:p>
    <w:p w:rsidR="00CC49F2" w:rsidRPr="00A94CA5" w:rsidRDefault="00CC49F2" w:rsidP="00CC49F2">
      <w:pPr>
        <w:rPr>
          <w:b/>
          <w:lang w:val="pl-PL"/>
        </w:rPr>
      </w:pPr>
      <w:r w:rsidRPr="00A94CA5">
        <w:rPr>
          <w:b/>
          <w:lang w:val="pl-PL"/>
        </w:rPr>
        <w:t>Učbeniški sklad</w:t>
      </w:r>
    </w:p>
    <w:p w:rsidR="00CC49F2" w:rsidRPr="00A94CA5" w:rsidRDefault="00CC49F2" w:rsidP="00CC49F2">
      <w:pPr>
        <w:rPr>
          <w:lang w:val="pl-PL"/>
        </w:rPr>
      </w:pPr>
    </w:p>
    <w:p w:rsidR="00CC49F2" w:rsidRPr="00A94CA5" w:rsidRDefault="00CC49F2" w:rsidP="00CC49F2">
      <w:pPr>
        <w:rPr>
          <w:lang w:val="it-IT"/>
        </w:rPr>
      </w:pPr>
      <w:r w:rsidRPr="00A94CA5">
        <w:rPr>
          <w:lang w:val="pl-PL"/>
        </w:rPr>
        <w:t xml:space="preserve">S pomočjo Ministrstva za šolstvo in šport smo v celoti formirali učbeniški sklad, kar pomeni, da šola razpolaga z vsemi učbeniki, katere smo določili za obvezne pri pouku ter še z nekaterimi drugimi, ki sicer niso obvezni, so pa priporočljivi. </w:t>
      </w:r>
      <w:r w:rsidRPr="00A94CA5">
        <w:rPr>
          <w:lang w:val="it-IT"/>
        </w:rPr>
        <w:t>To pomeni, da so vsi učenci imeli možnost dobiti učbenike v šoli.</w:t>
      </w:r>
    </w:p>
    <w:p w:rsidR="00CC49F2" w:rsidRPr="00A94CA5" w:rsidRDefault="00CC49F2" w:rsidP="00CC49F2">
      <w:pPr>
        <w:rPr>
          <w:b/>
          <w:lang w:val="it-IT"/>
        </w:rPr>
      </w:pPr>
    </w:p>
    <w:p w:rsidR="00CC49F2" w:rsidRPr="00794940" w:rsidRDefault="00CC49F2" w:rsidP="00CC49F2">
      <w:pPr>
        <w:pStyle w:val="Naslov1"/>
        <w:rPr>
          <w:lang w:val="sl-SI"/>
        </w:rPr>
      </w:pPr>
      <w:r w:rsidRPr="00794940">
        <w:rPr>
          <w:lang w:val="sl-SI"/>
        </w:rPr>
        <w:t>Pevski zbori</w:t>
      </w:r>
    </w:p>
    <w:p w:rsidR="00CC49F2" w:rsidRDefault="00CC49F2" w:rsidP="00CC49F2">
      <w:pPr>
        <w:rPr>
          <w:lang w:val="it-IT"/>
        </w:rPr>
      </w:pPr>
    </w:p>
    <w:p w:rsidR="00CC49F2" w:rsidRDefault="00CC49F2" w:rsidP="00CC49F2">
      <w:pPr>
        <w:rPr>
          <w:lang w:val="it-IT"/>
        </w:rPr>
      </w:pPr>
      <w:r w:rsidRPr="0095167A">
        <w:rPr>
          <w:lang w:val="it-IT"/>
        </w:rPr>
        <w:t xml:space="preserve">Otroški in mladinski pevski zbor je vodil Mitja Venišnik. </w:t>
      </w:r>
      <w:r w:rsidRPr="00DB0A27">
        <w:rPr>
          <w:lang w:val="it-IT"/>
        </w:rPr>
        <w:t xml:space="preserve">Zbora sta sodelovala na vseh pomembnih kulturnih prireditvah. </w:t>
      </w:r>
      <w:r>
        <w:rPr>
          <w:lang w:val="it-IT"/>
        </w:rPr>
        <w:t>Posebej izpoostavimo nastop Mladinskega pevskeg</w:t>
      </w:r>
      <w:r w:rsidR="007516BE">
        <w:rPr>
          <w:lang w:val="it-IT"/>
        </w:rPr>
        <w:t>a zbora, ki je na drž</w:t>
      </w:r>
      <w:r w:rsidR="005218A6">
        <w:rPr>
          <w:lang w:val="it-IT"/>
        </w:rPr>
        <w:t>avni reviji v Zagorju osvojil zlato priznanje.</w:t>
      </w:r>
    </w:p>
    <w:p w:rsidR="00CC49F2" w:rsidRDefault="00CC49F2" w:rsidP="00CC49F2">
      <w:pPr>
        <w:rPr>
          <w:lang w:val="it-IT"/>
        </w:rPr>
      </w:pPr>
      <w:r>
        <w:rPr>
          <w:lang w:val="it-IT"/>
        </w:rPr>
        <w:t xml:space="preserve">Uspešen je bil tudi pevski zbor, ki ga sestavljajo otroci iz vrtca in prvega razreda, ki je nastopil na območni reviji. V šolskem </w:t>
      </w:r>
      <w:r w:rsidR="005218A6">
        <w:rPr>
          <w:lang w:val="it-IT"/>
        </w:rPr>
        <w:t xml:space="preserve">letu 2013/2014 </w:t>
      </w:r>
      <w:r>
        <w:rPr>
          <w:lang w:val="it-IT"/>
        </w:rPr>
        <w:t xml:space="preserve"> ga</w:t>
      </w:r>
      <w:r w:rsidR="005218A6">
        <w:rPr>
          <w:lang w:val="it-IT"/>
        </w:rPr>
        <w:t xml:space="preserve"> je vodila Suzana Štiglic. Slednja je vodila tudi nonet Planika, ki je nastopil na prenekaterih prireditvah.</w:t>
      </w:r>
    </w:p>
    <w:p w:rsidR="00CC49F2" w:rsidRPr="00A94CA5" w:rsidRDefault="00CC49F2" w:rsidP="00CC49F2">
      <w:pPr>
        <w:rPr>
          <w:lang w:val="it-IT"/>
        </w:rPr>
      </w:pPr>
      <w:r w:rsidRPr="00A94CA5">
        <w:rPr>
          <w:lang w:val="it-IT"/>
        </w:rPr>
        <w:t>.</w:t>
      </w:r>
    </w:p>
    <w:p w:rsidR="00CC49F2" w:rsidRPr="00A94CA5" w:rsidRDefault="00CC49F2" w:rsidP="00CC49F2">
      <w:pPr>
        <w:rPr>
          <w:b/>
          <w:lang w:val="it-IT"/>
        </w:rPr>
      </w:pPr>
      <w:r w:rsidRPr="00A94CA5">
        <w:rPr>
          <w:b/>
          <w:lang w:val="it-IT"/>
        </w:rPr>
        <w:t>Knjižnica</w:t>
      </w:r>
    </w:p>
    <w:p w:rsidR="00CC49F2" w:rsidRPr="00A94CA5" w:rsidRDefault="00CC49F2" w:rsidP="00CC49F2">
      <w:pPr>
        <w:rPr>
          <w:lang w:val="it-IT"/>
        </w:rPr>
      </w:pPr>
    </w:p>
    <w:p w:rsidR="00CC49F2" w:rsidRPr="00A94CA5" w:rsidRDefault="00CC49F2" w:rsidP="00CC49F2">
      <w:pPr>
        <w:rPr>
          <w:lang w:val="it-IT"/>
        </w:rPr>
      </w:pPr>
      <w:r w:rsidRPr="00A94CA5">
        <w:rPr>
          <w:lang w:val="it-IT"/>
        </w:rPr>
        <w:t xml:space="preserve">Šolska knjižnica je nemoteno delovala skozi celo leto. Delo je računalniško vodeno. </w:t>
      </w:r>
    </w:p>
    <w:p w:rsidR="00CC49F2" w:rsidRPr="00A94CA5" w:rsidRDefault="00CC49F2" w:rsidP="00CC49F2">
      <w:pPr>
        <w:rPr>
          <w:b/>
          <w:lang w:val="it-IT"/>
        </w:rPr>
      </w:pPr>
    </w:p>
    <w:p w:rsidR="00CC49F2" w:rsidRPr="00A94CA5" w:rsidRDefault="00CC49F2" w:rsidP="00CC49F2">
      <w:pPr>
        <w:rPr>
          <w:b/>
          <w:lang w:val="it-IT"/>
        </w:rPr>
      </w:pPr>
      <w:r w:rsidRPr="00A94CA5">
        <w:rPr>
          <w:b/>
          <w:lang w:val="it-IT"/>
        </w:rPr>
        <w:t>Zdravstvena vzgoja</w:t>
      </w:r>
    </w:p>
    <w:p w:rsidR="00CC49F2" w:rsidRPr="00A94CA5" w:rsidRDefault="00CC49F2" w:rsidP="00CC49F2">
      <w:pPr>
        <w:rPr>
          <w:lang w:val="it-IT"/>
        </w:rPr>
      </w:pPr>
    </w:p>
    <w:p w:rsidR="00CC49F2" w:rsidRPr="00A94CA5" w:rsidRDefault="00CC49F2" w:rsidP="00CC49F2">
      <w:pPr>
        <w:rPr>
          <w:lang w:val="it-IT"/>
        </w:rPr>
      </w:pPr>
      <w:r w:rsidRPr="00A94CA5">
        <w:rPr>
          <w:lang w:val="it-IT"/>
        </w:rPr>
        <w:t>Zobozdravstveni pregledi so bili realizirani v celoti, zdravstveni pa prav tako. Sodelovanje z zdravstvenimi in zobozdravstvenimi delavci je dobro.</w:t>
      </w:r>
    </w:p>
    <w:p w:rsidR="00CC49F2" w:rsidRPr="00A94CA5" w:rsidRDefault="00CC49F2" w:rsidP="00CC49F2">
      <w:pPr>
        <w:rPr>
          <w:lang w:val="it-IT"/>
        </w:rPr>
      </w:pPr>
      <w:r w:rsidRPr="00A94CA5">
        <w:rPr>
          <w:lang w:val="it-IT"/>
        </w:rPr>
        <w:t>Organizirali smo tudi naravoslovne dneve za posamezne razrede, kjer so učenci obravnavali zdravstveno problematiko, higieno, kontracepcijo,bolezni modernega časa itd. Pri organizaciji naravoslovnih dni nam je bila v veliko pomoč višja medicinska sestra Zdravstvenega zavoda Mozirje.</w:t>
      </w:r>
    </w:p>
    <w:p w:rsidR="00CC49F2" w:rsidRPr="00A94CA5" w:rsidRDefault="00CC49F2" w:rsidP="00CC49F2">
      <w:pPr>
        <w:rPr>
          <w:b/>
          <w:lang w:val="it-IT"/>
        </w:rPr>
      </w:pPr>
    </w:p>
    <w:p w:rsidR="00600090" w:rsidRDefault="00600090" w:rsidP="00CC49F2">
      <w:pPr>
        <w:rPr>
          <w:b/>
          <w:lang w:val="it-IT"/>
        </w:rPr>
      </w:pPr>
    </w:p>
    <w:p w:rsidR="00600090" w:rsidRDefault="00600090" w:rsidP="00CC49F2">
      <w:pPr>
        <w:rPr>
          <w:b/>
          <w:lang w:val="it-IT"/>
        </w:rPr>
      </w:pPr>
    </w:p>
    <w:p w:rsidR="00600090" w:rsidRDefault="00600090" w:rsidP="00CC49F2">
      <w:pPr>
        <w:rPr>
          <w:b/>
          <w:lang w:val="it-IT"/>
        </w:rPr>
      </w:pPr>
    </w:p>
    <w:p w:rsidR="00600090" w:rsidRDefault="00600090" w:rsidP="00CC49F2">
      <w:pPr>
        <w:rPr>
          <w:b/>
          <w:lang w:val="it-IT"/>
        </w:rPr>
      </w:pPr>
    </w:p>
    <w:p w:rsidR="00600090" w:rsidRDefault="00600090" w:rsidP="00CC49F2">
      <w:pPr>
        <w:rPr>
          <w:b/>
          <w:lang w:val="it-IT"/>
        </w:rPr>
      </w:pPr>
    </w:p>
    <w:p w:rsidR="00CC49F2" w:rsidRPr="00A94CA5" w:rsidRDefault="00CC49F2" w:rsidP="00CC49F2">
      <w:pPr>
        <w:rPr>
          <w:b/>
          <w:lang w:val="it-IT"/>
        </w:rPr>
      </w:pPr>
      <w:r w:rsidRPr="00A94CA5">
        <w:rPr>
          <w:b/>
          <w:lang w:val="it-IT"/>
        </w:rPr>
        <w:t>Poklicno usmerjanje</w:t>
      </w:r>
    </w:p>
    <w:p w:rsidR="00CC49F2" w:rsidRPr="00A94CA5" w:rsidRDefault="00CC49F2" w:rsidP="00CC49F2">
      <w:pPr>
        <w:rPr>
          <w:lang w:val="it-IT"/>
        </w:rPr>
      </w:pPr>
    </w:p>
    <w:p w:rsidR="00CC49F2" w:rsidRPr="00A94CA5" w:rsidRDefault="00CC49F2" w:rsidP="00CC49F2">
      <w:pPr>
        <w:rPr>
          <w:lang w:val="it-IT"/>
        </w:rPr>
      </w:pPr>
      <w:r w:rsidRPr="00A94CA5">
        <w:rPr>
          <w:lang w:val="it-IT"/>
        </w:rPr>
        <w:t>Ocenjujemo, da smo program poklicnega usmerjanja uspešno izvedli. Za učence in starše smo organizirali predstavitve  šol in poklicev iz celjske regije. V okviru tehniških dni smo organizirali obiske nekaterih srednji šol iz celjske regije, še posebej tistih, ki izobražujejo za različne poklice, ki so v zadnjem času deficitarni.</w:t>
      </w:r>
    </w:p>
    <w:p w:rsidR="00CC49F2" w:rsidRPr="00A94CA5" w:rsidRDefault="00CC49F2" w:rsidP="00CC49F2">
      <w:pPr>
        <w:rPr>
          <w:lang w:val="it-IT"/>
        </w:rPr>
      </w:pPr>
    </w:p>
    <w:p w:rsidR="00CC49F2" w:rsidRPr="00A94CA5" w:rsidRDefault="00CC49F2" w:rsidP="00CC49F2">
      <w:pPr>
        <w:rPr>
          <w:b/>
          <w:lang w:val="it-IT"/>
        </w:rPr>
      </w:pPr>
      <w:r w:rsidRPr="00A94CA5">
        <w:rPr>
          <w:b/>
          <w:lang w:val="it-IT"/>
        </w:rPr>
        <w:t xml:space="preserve">Nacionalni preizkusi znanja    </w:t>
      </w:r>
    </w:p>
    <w:p w:rsidR="00CC49F2" w:rsidRPr="00A94CA5" w:rsidRDefault="00CC49F2" w:rsidP="00CC49F2">
      <w:pPr>
        <w:rPr>
          <w:b/>
          <w:lang w:val="it-IT"/>
        </w:rPr>
      </w:pPr>
    </w:p>
    <w:p w:rsidR="00CC49F2" w:rsidRPr="00A94CA5" w:rsidRDefault="00CC49F2" w:rsidP="00CC49F2">
      <w:pPr>
        <w:rPr>
          <w:lang w:val="it-IT"/>
        </w:rPr>
      </w:pPr>
      <w:r w:rsidRPr="00A94CA5">
        <w:rPr>
          <w:lang w:val="it-IT"/>
        </w:rPr>
        <w:t>V preteklem šolskem letu so bili izvedeni nacionalni preizkusi znanja iz treh predmetov:</w:t>
      </w:r>
      <w:r>
        <w:rPr>
          <w:lang w:val="it-IT"/>
        </w:rPr>
        <w:t xml:space="preserve"> slov</w:t>
      </w:r>
      <w:r w:rsidR="000C7D87">
        <w:rPr>
          <w:lang w:val="it-IT"/>
        </w:rPr>
        <w:t>enščine, matematike in biologije</w:t>
      </w:r>
      <w:r w:rsidRPr="00A94CA5">
        <w:rPr>
          <w:lang w:val="it-IT"/>
        </w:rPr>
        <w:t>, ki so bili obvezni za vse učence devetega razreda.</w:t>
      </w:r>
    </w:p>
    <w:p w:rsidR="00CC49F2" w:rsidRPr="00A94CA5" w:rsidRDefault="00CC49F2" w:rsidP="00CC49F2">
      <w:pPr>
        <w:rPr>
          <w:lang w:val="it-IT"/>
        </w:rPr>
      </w:pPr>
      <w:r w:rsidRPr="00A94CA5">
        <w:rPr>
          <w:lang w:val="it-IT"/>
        </w:rPr>
        <w:t xml:space="preserve">Izvedli smo tudi nacionalne preizkuse </w:t>
      </w:r>
      <w:r w:rsidR="007516BE">
        <w:rPr>
          <w:lang w:val="it-IT"/>
        </w:rPr>
        <w:t>znanja ob koncu drugega vzgojno</w:t>
      </w:r>
      <w:r w:rsidRPr="00A94CA5">
        <w:rPr>
          <w:lang w:val="it-IT"/>
        </w:rPr>
        <w:t>– izobraževalnega obdobja iz sloveščine, matematike in angle</w:t>
      </w:r>
      <w:r w:rsidR="000C7D87">
        <w:rPr>
          <w:lang w:val="it-IT"/>
        </w:rPr>
        <w:t xml:space="preserve">ščine. </w:t>
      </w:r>
    </w:p>
    <w:p w:rsidR="00CC49F2" w:rsidRPr="00A94CA5" w:rsidRDefault="00CC49F2" w:rsidP="00CC49F2">
      <w:pPr>
        <w:rPr>
          <w:lang w:val="pl-PL"/>
        </w:rPr>
      </w:pPr>
      <w:r w:rsidRPr="00A94CA5">
        <w:rPr>
          <w:lang w:val="pl-PL"/>
        </w:rPr>
        <w:t>Izvedba nacionalnih preizkusov znanja je bila brezhibna. Izbira učilnic ter nadzornih učiteljev je bila ustrezna in je izpolnjevala vse razpisane zahteve.</w:t>
      </w:r>
    </w:p>
    <w:p w:rsidR="00CC49F2" w:rsidRDefault="00CC49F2" w:rsidP="00CC49F2">
      <w:pPr>
        <w:rPr>
          <w:lang w:val="pl-PL"/>
        </w:rPr>
      </w:pPr>
      <w:r w:rsidRPr="00A94CA5">
        <w:rPr>
          <w:lang w:val="pl-PL"/>
        </w:rPr>
        <w:t>Ocenjujemo, da je bila motivacija učencev za pisanje na visokem nivoju, čeprav nacionalni preizkusi znanja niso bili več v funkciji vpisa v srednje šole.</w:t>
      </w:r>
    </w:p>
    <w:p w:rsidR="00CC49F2" w:rsidRPr="002402FC" w:rsidRDefault="00CC49F2" w:rsidP="00CC49F2">
      <w:pPr>
        <w:rPr>
          <w:b/>
          <w:szCs w:val="24"/>
        </w:rPr>
      </w:pPr>
    </w:p>
    <w:p w:rsidR="00927D4E" w:rsidRPr="00927D4E" w:rsidRDefault="00927D4E" w:rsidP="00927D4E">
      <w:pPr>
        <w:rPr>
          <w:b/>
          <w:szCs w:val="24"/>
        </w:rPr>
      </w:pPr>
      <w:r w:rsidRPr="00927D4E">
        <w:rPr>
          <w:b/>
          <w:szCs w:val="24"/>
        </w:rPr>
        <w:t>9. razred</w:t>
      </w:r>
    </w:p>
    <w:p w:rsidR="00927D4E" w:rsidRPr="00927D4E" w:rsidRDefault="00927D4E" w:rsidP="00927D4E">
      <w:pPr>
        <w:rPr>
          <w:szCs w:val="24"/>
        </w:rPr>
      </w:pPr>
    </w:p>
    <w:p w:rsidR="00927D4E" w:rsidRPr="00927D4E" w:rsidRDefault="00927D4E" w:rsidP="00927D4E">
      <w:pPr>
        <w:rPr>
          <w:szCs w:val="24"/>
        </w:rPr>
      </w:pPr>
    </w:p>
    <w:tbl>
      <w:tblPr>
        <w:tblStyle w:val="Tabela-mrea"/>
        <w:tblW w:w="0" w:type="auto"/>
        <w:tblLook w:val="01E0"/>
      </w:tblPr>
      <w:tblGrid>
        <w:gridCol w:w="2303"/>
        <w:gridCol w:w="2303"/>
        <w:gridCol w:w="2303"/>
        <w:gridCol w:w="2303"/>
      </w:tblGrid>
      <w:tr w:rsidR="00927D4E" w:rsidRPr="00927D4E" w:rsidTr="009C58B3">
        <w:tc>
          <w:tcPr>
            <w:tcW w:w="2303" w:type="dxa"/>
          </w:tcPr>
          <w:p w:rsidR="00927D4E" w:rsidRPr="00927D4E" w:rsidRDefault="00927D4E" w:rsidP="009C58B3">
            <w:pPr>
              <w:rPr>
                <w:sz w:val="24"/>
                <w:szCs w:val="24"/>
              </w:rPr>
            </w:pPr>
            <w:r w:rsidRPr="00927D4E">
              <w:rPr>
                <w:sz w:val="24"/>
                <w:szCs w:val="24"/>
              </w:rPr>
              <w:t>Predmet</w:t>
            </w:r>
          </w:p>
        </w:tc>
        <w:tc>
          <w:tcPr>
            <w:tcW w:w="2303" w:type="dxa"/>
          </w:tcPr>
          <w:p w:rsidR="00927D4E" w:rsidRPr="00927D4E" w:rsidRDefault="00927D4E" w:rsidP="009C58B3">
            <w:pPr>
              <w:rPr>
                <w:sz w:val="24"/>
                <w:szCs w:val="24"/>
              </w:rPr>
            </w:pPr>
            <w:r w:rsidRPr="00927D4E">
              <w:rPr>
                <w:sz w:val="24"/>
                <w:szCs w:val="24"/>
              </w:rPr>
              <w:t>Povprečni odstotek</w:t>
            </w:r>
          </w:p>
          <w:p w:rsidR="00927D4E" w:rsidRPr="00927D4E" w:rsidRDefault="00927D4E" w:rsidP="009C58B3">
            <w:pPr>
              <w:rPr>
                <w:sz w:val="24"/>
                <w:szCs w:val="24"/>
              </w:rPr>
            </w:pPr>
            <w:r w:rsidRPr="00927D4E">
              <w:rPr>
                <w:sz w:val="24"/>
                <w:szCs w:val="24"/>
              </w:rPr>
              <w:t>SLO</w:t>
            </w:r>
          </w:p>
        </w:tc>
        <w:tc>
          <w:tcPr>
            <w:tcW w:w="2303" w:type="dxa"/>
          </w:tcPr>
          <w:p w:rsidR="00927D4E" w:rsidRPr="00927D4E" w:rsidRDefault="00927D4E" w:rsidP="009C58B3">
            <w:pPr>
              <w:rPr>
                <w:sz w:val="24"/>
                <w:szCs w:val="24"/>
              </w:rPr>
            </w:pPr>
            <w:r w:rsidRPr="00927D4E">
              <w:rPr>
                <w:sz w:val="24"/>
                <w:szCs w:val="24"/>
              </w:rPr>
              <w:t>Povprečni odstotek</w:t>
            </w:r>
          </w:p>
          <w:p w:rsidR="00927D4E" w:rsidRPr="00927D4E" w:rsidRDefault="00927D4E" w:rsidP="009C58B3">
            <w:pPr>
              <w:rPr>
                <w:sz w:val="24"/>
                <w:szCs w:val="24"/>
              </w:rPr>
            </w:pPr>
            <w:r w:rsidRPr="00927D4E">
              <w:rPr>
                <w:sz w:val="24"/>
                <w:szCs w:val="24"/>
              </w:rPr>
              <w:t>OŠ LJUBNO</w:t>
            </w:r>
          </w:p>
        </w:tc>
        <w:tc>
          <w:tcPr>
            <w:tcW w:w="2303" w:type="dxa"/>
          </w:tcPr>
          <w:p w:rsidR="00927D4E" w:rsidRPr="00927D4E" w:rsidRDefault="00927D4E" w:rsidP="009C58B3">
            <w:pPr>
              <w:rPr>
                <w:sz w:val="24"/>
                <w:szCs w:val="24"/>
              </w:rPr>
            </w:pPr>
            <w:r w:rsidRPr="00927D4E">
              <w:rPr>
                <w:sz w:val="24"/>
                <w:szCs w:val="24"/>
              </w:rPr>
              <w:t>Odstopanje</w:t>
            </w:r>
          </w:p>
        </w:tc>
      </w:tr>
      <w:tr w:rsidR="00927D4E" w:rsidRPr="00927D4E" w:rsidTr="009C58B3">
        <w:tc>
          <w:tcPr>
            <w:tcW w:w="2303" w:type="dxa"/>
          </w:tcPr>
          <w:p w:rsidR="00927D4E" w:rsidRPr="00927D4E" w:rsidRDefault="00927D4E" w:rsidP="009C58B3">
            <w:pPr>
              <w:rPr>
                <w:sz w:val="24"/>
                <w:szCs w:val="24"/>
              </w:rPr>
            </w:pPr>
            <w:r w:rsidRPr="00927D4E">
              <w:rPr>
                <w:sz w:val="24"/>
                <w:szCs w:val="24"/>
              </w:rPr>
              <w:t>Slovenščina</w:t>
            </w:r>
          </w:p>
        </w:tc>
        <w:tc>
          <w:tcPr>
            <w:tcW w:w="2303" w:type="dxa"/>
          </w:tcPr>
          <w:p w:rsidR="00927D4E" w:rsidRPr="00927D4E" w:rsidRDefault="00927D4E" w:rsidP="009C58B3">
            <w:pPr>
              <w:rPr>
                <w:sz w:val="24"/>
                <w:szCs w:val="24"/>
              </w:rPr>
            </w:pPr>
            <w:r w:rsidRPr="00927D4E">
              <w:rPr>
                <w:sz w:val="24"/>
                <w:szCs w:val="24"/>
              </w:rPr>
              <w:t>55,0 7%</w:t>
            </w:r>
          </w:p>
        </w:tc>
        <w:tc>
          <w:tcPr>
            <w:tcW w:w="2303" w:type="dxa"/>
          </w:tcPr>
          <w:p w:rsidR="00927D4E" w:rsidRPr="00927D4E" w:rsidRDefault="00927D4E" w:rsidP="009C58B3">
            <w:pPr>
              <w:rPr>
                <w:sz w:val="24"/>
                <w:szCs w:val="24"/>
              </w:rPr>
            </w:pPr>
            <w:r w:rsidRPr="00927D4E">
              <w:rPr>
                <w:sz w:val="24"/>
                <w:szCs w:val="24"/>
              </w:rPr>
              <w:t>65,12 %</w:t>
            </w:r>
          </w:p>
        </w:tc>
        <w:tc>
          <w:tcPr>
            <w:tcW w:w="2303" w:type="dxa"/>
          </w:tcPr>
          <w:p w:rsidR="00927D4E" w:rsidRPr="00927D4E" w:rsidRDefault="00927D4E" w:rsidP="009C58B3">
            <w:pPr>
              <w:rPr>
                <w:sz w:val="24"/>
                <w:szCs w:val="24"/>
              </w:rPr>
            </w:pPr>
            <w:r w:rsidRPr="00927D4E">
              <w:rPr>
                <w:sz w:val="24"/>
                <w:szCs w:val="24"/>
              </w:rPr>
              <w:t>+10,05 %</w:t>
            </w:r>
          </w:p>
        </w:tc>
      </w:tr>
      <w:tr w:rsidR="00927D4E" w:rsidRPr="00927D4E" w:rsidTr="009C58B3">
        <w:tc>
          <w:tcPr>
            <w:tcW w:w="2303" w:type="dxa"/>
          </w:tcPr>
          <w:p w:rsidR="00927D4E" w:rsidRPr="00927D4E" w:rsidRDefault="00927D4E" w:rsidP="009C58B3">
            <w:pPr>
              <w:rPr>
                <w:sz w:val="24"/>
                <w:szCs w:val="24"/>
              </w:rPr>
            </w:pPr>
            <w:r w:rsidRPr="00927D4E">
              <w:rPr>
                <w:sz w:val="24"/>
                <w:szCs w:val="24"/>
              </w:rPr>
              <w:t>Matematika</w:t>
            </w:r>
          </w:p>
        </w:tc>
        <w:tc>
          <w:tcPr>
            <w:tcW w:w="2303" w:type="dxa"/>
          </w:tcPr>
          <w:p w:rsidR="00927D4E" w:rsidRPr="00927D4E" w:rsidRDefault="00927D4E" w:rsidP="009C58B3">
            <w:pPr>
              <w:rPr>
                <w:sz w:val="24"/>
                <w:szCs w:val="24"/>
              </w:rPr>
            </w:pPr>
            <w:r w:rsidRPr="00927D4E">
              <w:rPr>
                <w:sz w:val="24"/>
                <w:szCs w:val="24"/>
              </w:rPr>
              <w:t>53,39 %</w:t>
            </w:r>
          </w:p>
        </w:tc>
        <w:tc>
          <w:tcPr>
            <w:tcW w:w="2303" w:type="dxa"/>
          </w:tcPr>
          <w:p w:rsidR="00927D4E" w:rsidRPr="00927D4E" w:rsidRDefault="00927D4E" w:rsidP="009C58B3">
            <w:pPr>
              <w:rPr>
                <w:sz w:val="24"/>
                <w:szCs w:val="24"/>
              </w:rPr>
            </w:pPr>
            <w:r w:rsidRPr="00927D4E">
              <w:rPr>
                <w:sz w:val="24"/>
                <w:szCs w:val="24"/>
              </w:rPr>
              <w:t>54,58 %</w:t>
            </w:r>
          </w:p>
        </w:tc>
        <w:tc>
          <w:tcPr>
            <w:tcW w:w="2303" w:type="dxa"/>
          </w:tcPr>
          <w:p w:rsidR="00927D4E" w:rsidRPr="00927D4E" w:rsidRDefault="00927D4E" w:rsidP="009C58B3">
            <w:pPr>
              <w:rPr>
                <w:sz w:val="24"/>
                <w:szCs w:val="24"/>
              </w:rPr>
            </w:pPr>
            <w:r w:rsidRPr="00927D4E">
              <w:rPr>
                <w:sz w:val="24"/>
                <w:szCs w:val="24"/>
              </w:rPr>
              <w:t>+1,19 %</w:t>
            </w:r>
          </w:p>
        </w:tc>
      </w:tr>
      <w:tr w:rsidR="00927D4E" w:rsidRPr="00927D4E" w:rsidTr="009C58B3">
        <w:tc>
          <w:tcPr>
            <w:tcW w:w="2303" w:type="dxa"/>
          </w:tcPr>
          <w:p w:rsidR="00927D4E" w:rsidRPr="00927D4E" w:rsidRDefault="00927D4E" w:rsidP="009C58B3">
            <w:pPr>
              <w:rPr>
                <w:sz w:val="24"/>
                <w:szCs w:val="24"/>
              </w:rPr>
            </w:pPr>
            <w:r w:rsidRPr="00927D4E">
              <w:rPr>
                <w:sz w:val="24"/>
                <w:szCs w:val="24"/>
              </w:rPr>
              <w:t>Biologija</w:t>
            </w:r>
          </w:p>
        </w:tc>
        <w:tc>
          <w:tcPr>
            <w:tcW w:w="2303" w:type="dxa"/>
          </w:tcPr>
          <w:p w:rsidR="00927D4E" w:rsidRPr="00927D4E" w:rsidRDefault="00927D4E" w:rsidP="009C58B3">
            <w:pPr>
              <w:rPr>
                <w:sz w:val="24"/>
                <w:szCs w:val="24"/>
              </w:rPr>
            </w:pPr>
            <w:r w:rsidRPr="00927D4E">
              <w:rPr>
                <w:sz w:val="24"/>
                <w:szCs w:val="24"/>
              </w:rPr>
              <w:t>47,46 %</w:t>
            </w:r>
          </w:p>
        </w:tc>
        <w:tc>
          <w:tcPr>
            <w:tcW w:w="2303" w:type="dxa"/>
          </w:tcPr>
          <w:p w:rsidR="00927D4E" w:rsidRPr="00927D4E" w:rsidRDefault="00927D4E" w:rsidP="009C58B3">
            <w:pPr>
              <w:rPr>
                <w:sz w:val="24"/>
                <w:szCs w:val="24"/>
              </w:rPr>
            </w:pPr>
            <w:r w:rsidRPr="00927D4E">
              <w:rPr>
                <w:sz w:val="24"/>
                <w:szCs w:val="24"/>
              </w:rPr>
              <w:t>55,53 %</w:t>
            </w:r>
          </w:p>
        </w:tc>
        <w:tc>
          <w:tcPr>
            <w:tcW w:w="2303" w:type="dxa"/>
          </w:tcPr>
          <w:p w:rsidR="00927D4E" w:rsidRPr="00927D4E" w:rsidRDefault="00927D4E" w:rsidP="009C58B3">
            <w:pPr>
              <w:rPr>
                <w:sz w:val="24"/>
                <w:szCs w:val="24"/>
              </w:rPr>
            </w:pPr>
            <w:r w:rsidRPr="00927D4E">
              <w:rPr>
                <w:sz w:val="24"/>
                <w:szCs w:val="24"/>
              </w:rPr>
              <w:t>+6,07 %</w:t>
            </w:r>
          </w:p>
        </w:tc>
      </w:tr>
    </w:tbl>
    <w:p w:rsidR="00927D4E" w:rsidRPr="00927D4E" w:rsidRDefault="00927D4E" w:rsidP="00927D4E">
      <w:pPr>
        <w:rPr>
          <w:szCs w:val="24"/>
        </w:rPr>
      </w:pPr>
    </w:p>
    <w:p w:rsidR="00927D4E" w:rsidRPr="00927D4E" w:rsidRDefault="00927D4E" w:rsidP="00927D4E">
      <w:pPr>
        <w:rPr>
          <w:szCs w:val="24"/>
        </w:rPr>
      </w:pPr>
    </w:p>
    <w:p w:rsidR="00927D4E" w:rsidRPr="00927D4E" w:rsidRDefault="00927D4E" w:rsidP="00927D4E">
      <w:pPr>
        <w:rPr>
          <w:b/>
          <w:szCs w:val="24"/>
        </w:rPr>
      </w:pPr>
      <w:r w:rsidRPr="00927D4E">
        <w:rPr>
          <w:b/>
          <w:szCs w:val="24"/>
        </w:rPr>
        <w:t>6.razred</w:t>
      </w:r>
    </w:p>
    <w:p w:rsidR="00927D4E" w:rsidRPr="00927D4E" w:rsidRDefault="00927D4E" w:rsidP="00927D4E">
      <w:pPr>
        <w:rPr>
          <w:b/>
          <w:szCs w:val="24"/>
        </w:rPr>
      </w:pPr>
    </w:p>
    <w:p w:rsidR="00927D4E" w:rsidRPr="00927D4E" w:rsidRDefault="00927D4E" w:rsidP="00927D4E">
      <w:pPr>
        <w:rPr>
          <w:b/>
          <w:szCs w:val="24"/>
        </w:rPr>
      </w:pPr>
    </w:p>
    <w:tbl>
      <w:tblPr>
        <w:tblStyle w:val="Tabela-mrea"/>
        <w:tblW w:w="0" w:type="auto"/>
        <w:tblLook w:val="01E0"/>
      </w:tblPr>
      <w:tblGrid>
        <w:gridCol w:w="2303"/>
        <w:gridCol w:w="2303"/>
        <w:gridCol w:w="2303"/>
        <w:gridCol w:w="2303"/>
      </w:tblGrid>
      <w:tr w:rsidR="00927D4E" w:rsidRPr="00927D4E" w:rsidTr="009C58B3">
        <w:tc>
          <w:tcPr>
            <w:tcW w:w="2303" w:type="dxa"/>
          </w:tcPr>
          <w:p w:rsidR="00927D4E" w:rsidRPr="00927D4E" w:rsidRDefault="00927D4E" w:rsidP="009C58B3">
            <w:pPr>
              <w:rPr>
                <w:sz w:val="24"/>
                <w:szCs w:val="24"/>
              </w:rPr>
            </w:pPr>
            <w:r w:rsidRPr="00927D4E">
              <w:rPr>
                <w:sz w:val="24"/>
                <w:szCs w:val="24"/>
              </w:rPr>
              <w:t>Predmet</w:t>
            </w:r>
          </w:p>
        </w:tc>
        <w:tc>
          <w:tcPr>
            <w:tcW w:w="2303" w:type="dxa"/>
          </w:tcPr>
          <w:p w:rsidR="00927D4E" w:rsidRPr="00927D4E" w:rsidRDefault="00927D4E" w:rsidP="009C58B3">
            <w:pPr>
              <w:rPr>
                <w:sz w:val="24"/>
                <w:szCs w:val="24"/>
              </w:rPr>
            </w:pPr>
            <w:r w:rsidRPr="00927D4E">
              <w:rPr>
                <w:sz w:val="24"/>
                <w:szCs w:val="24"/>
              </w:rPr>
              <w:t>Povprečni odstotek</w:t>
            </w:r>
          </w:p>
          <w:p w:rsidR="00927D4E" w:rsidRPr="00927D4E" w:rsidRDefault="00927D4E" w:rsidP="009C58B3">
            <w:pPr>
              <w:rPr>
                <w:sz w:val="24"/>
                <w:szCs w:val="24"/>
              </w:rPr>
            </w:pPr>
            <w:r w:rsidRPr="00927D4E">
              <w:rPr>
                <w:sz w:val="24"/>
                <w:szCs w:val="24"/>
              </w:rPr>
              <w:t>SLO</w:t>
            </w:r>
          </w:p>
        </w:tc>
        <w:tc>
          <w:tcPr>
            <w:tcW w:w="2303" w:type="dxa"/>
          </w:tcPr>
          <w:p w:rsidR="00927D4E" w:rsidRPr="00927D4E" w:rsidRDefault="00927D4E" w:rsidP="009C58B3">
            <w:pPr>
              <w:rPr>
                <w:sz w:val="24"/>
                <w:szCs w:val="24"/>
              </w:rPr>
            </w:pPr>
            <w:r w:rsidRPr="00927D4E">
              <w:rPr>
                <w:sz w:val="24"/>
                <w:szCs w:val="24"/>
              </w:rPr>
              <w:t>Povprečni odstotek</w:t>
            </w:r>
          </w:p>
          <w:p w:rsidR="00927D4E" w:rsidRPr="00927D4E" w:rsidRDefault="00927D4E" w:rsidP="009C58B3">
            <w:pPr>
              <w:rPr>
                <w:sz w:val="24"/>
                <w:szCs w:val="24"/>
              </w:rPr>
            </w:pPr>
            <w:r w:rsidRPr="00927D4E">
              <w:rPr>
                <w:sz w:val="24"/>
                <w:szCs w:val="24"/>
              </w:rPr>
              <w:t>OŠ LJUBNO</w:t>
            </w:r>
          </w:p>
        </w:tc>
        <w:tc>
          <w:tcPr>
            <w:tcW w:w="2303" w:type="dxa"/>
          </w:tcPr>
          <w:p w:rsidR="00927D4E" w:rsidRPr="00927D4E" w:rsidRDefault="00927D4E" w:rsidP="009C58B3">
            <w:pPr>
              <w:rPr>
                <w:sz w:val="24"/>
                <w:szCs w:val="24"/>
              </w:rPr>
            </w:pPr>
            <w:r w:rsidRPr="00927D4E">
              <w:rPr>
                <w:sz w:val="24"/>
                <w:szCs w:val="24"/>
              </w:rPr>
              <w:t>Odstopanje</w:t>
            </w:r>
          </w:p>
        </w:tc>
      </w:tr>
      <w:tr w:rsidR="00927D4E" w:rsidRPr="00927D4E" w:rsidTr="009C58B3">
        <w:tc>
          <w:tcPr>
            <w:tcW w:w="2303" w:type="dxa"/>
          </w:tcPr>
          <w:p w:rsidR="00927D4E" w:rsidRPr="00927D4E" w:rsidRDefault="00927D4E" w:rsidP="009C58B3">
            <w:pPr>
              <w:rPr>
                <w:sz w:val="24"/>
                <w:szCs w:val="24"/>
              </w:rPr>
            </w:pPr>
            <w:r w:rsidRPr="00927D4E">
              <w:rPr>
                <w:sz w:val="24"/>
                <w:szCs w:val="24"/>
              </w:rPr>
              <w:t>Slovenščina</w:t>
            </w:r>
          </w:p>
        </w:tc>
        <w:tc>
          <w:tcPr>
            <w:tcW w:w="2303" w:type="dxa"/>
          </w:tcPr>
          <w:p w:rsidR="00927D4E" w:rsidRPr="00927D4E" w:rsidRDefault="00927D4E" w:rsidP="009C58B3">
            <w:pPr>
              <w:rPr>
                <w:sz w:val="24"/>
                <w:szCs w:val="24"/>
              </w:rPr>
            </w:pPr>
            <w:r w:rsidRPr="00927D4E">
              <w:rPr>
                <w:sz w:val="24"/>
                <w:szCs w:val="24"/>
              </w:rPr>
              <w:t>62,10 %</w:t>
            </w:r>
          </w:p>
        </w:tc>
        <w:tc>
          <w:tcPr>
            <w:tcW w:w="2303" w:type="dxa"/>
          </w:tcPr>
          <w:p w:rsidR="00927D4E" w:rsidRPr="00927D4E" w:rsidRDefault="00927D4E" w:rsidP="009C58B3">
            <w:pPr>
              <w:rPr>
                <w:sz w:val="24"/>
                <w:szCs w:val="24"/>
              </w:rPr>
            </w:pPr>
            <w:r w:rsidRPr="00927D4E">
              <w:rPr>
                <w:sz w:val="24"/>
                <w:szCs w:val="24"/>
              </w:rPr>
              <w:t>60,46 %</w:t>
            </w:r>
          </w:p>
        </w:tc>
        <w:tc>
          <w:tcPr>
            <w:tcW w:w="2303" w:type="dxa"/>
          </w:tcPr>
          <w:p w:rsidR="00927D4E" w:rsidRPr="00927D4E" w:rsidRDefault="00927D4E" w:rsidP="009C58B3">
            <w:pPr>
              <w:rPr>
                <w:sz w:val="24"/>
                <w:szCs w:val="24"/>
              </w:rPr>
            </w:pPr>
            <w:r w:rsidRPr="00927D4E">
              <w:rPr>
                <w:sz w:val="24"/>
                <w:szCs w:val="24"/>
              </w:rPr>
              <w:t>-1,64 %</w:t>
            </w:r>
          </w:p>
        </w:tc>
      </w:tr>
      <w:tr w:rsidR="00927D4E" w:rsidRPr="00927D4E" w:rsidTr="009C58B3">
        <w:tc>
          <w:tcPr>
            <w:tcW w:w="2303" w:type="dxa"/>
          </w:tcPr>
          <w:p w:rsidR="00927D4E" w:rsidRPr="00927D4E" w:rsidRDefault="00927D4E" w:rsidP="009C58B3">
            <w:pPr>
              <w:rPr>
                <w:sz w:val="24"/>
                <w:szCs w:val="24"/>
              </w:rPr>
            </w:pPr>
            <w:r w:rsidRPr="00927D4E">
              <w:rPr>
                <w:sz w:val="24"/>
                <w:szCs w:val="24"/>
              </w:rPr>
              <w:t>Matematika</w:t>
            </w:r>
          </w:p>
        </w:tc>
        <w:tc>
          <w:tcPr>
            <w:tcW w:w="2303" w:type="dxa"/>
          </w:tcPr>
          <w:p w:rsidR="00927D4E" w:rsidRPr="00927D4E" w:rsidRDefault="00927D4E" w:rsidP="009C58B3">
            <w:pPr>
              <w:rPr>
                <w:b/>
                <w:sz w:val="24"/>
                <w:szCs w:val="24"/>
              </w:rPr>
            </w:pPr>
            <w:r w:rsidRPr="00927D4E">
              <w:rPr>
                <w:sz w:val="24"/>
                <w:szCs w:val="24"/>
              </w:rPr>
              <w:t>48,30 %</w:t>
            </w:r>
          </w:p>
        </w:tc>
        <w:tc>
          <w:tcPr>
            <w:tcW w:w="2303" w:type="dxa"/>
          </w:tcPr>
          <w:p w:rsidR="00927D4E" w:rsidRPr="00927D4E" w:rsidRDefault="00927D4E" w:rsidP="009C58B3">
            <w:pPr>
              <w:rPr>
                <w:sz w:val="24"/>
                <w:szCs w:val="24"/>
              </w:rPr>
            </w:pPr>
            <w:r w:rsidRPr="00927D4E">
              <w:rPr>
                <w:sz w:val="24"/>
                <w:szCs w:val="24"/>
              </w:rPr>
              <w:t>55,47 %</w:t>
            </w:r>
          </w:p>
        </w:tc>
        <w:tc>
          <w:tcPr>
            <w:tcW w:w="2303" w:type="dxa"/>
          </w:tcPr>
          <w:p w:rsidR="00927D4E" w:rsidRPr="00927D4E" w:rsidRDefault="00927D4E" w:rsidP="009C58B3">
            <w:pPr>
              <w:rPr>
                <w:sz w:val="24"/>
                <w:szCs w:val="24"/>
              </w:rPr>
            </w:pPr>
            <w:r w:rsidRPr="00927D4E">
              <w:rPr>
                <w:sz w:val="24"/>
                <w:szCs w:val="24"/>
              </w:rPr>
              <w:t>+7,17 %</w:t>
            </w:r>
          </w:p>
        </w:tc>
      </w:tr>
      <w:tr w:rsidR="00927D4E" w:rsidRPr="00927D4E" w:rsidTr="009C58B3">
        <w:tc>
          <w:tcPr>
            <w:tcW w:w="2303" w:type="dxa"/>
          </w:tcPr>
          <w:p w:rsidR="00927D4E" w:rsidRPr="00927D4E" w:rsidRDefault="00927D4E" w:rsidP="009C58B3">
            <w:pPr>
              <w:rPr>
                <w:sz w:val="24"/>
                <w:szCs w:val="24"/>
              </w:rPr>
            </w:pPr>
            <w:r w:rsidRPr="00927D4E">
              <w:rPr>
                <w:sz w:val="24"/>
                <w:szCs w:val="24"/>
              </w:rPr>
              <w:t>Angleščina</w:t>
            </w:r>
          </w:p>
        </w:tc>
        <w:tc>
          <w:tcPr>
            <w:tcW w:w="2303" w:type="dxa"/>
          </w:tcPr>
          <w:p w:rsidR="00927D4E" w:rsidRPr="00927D4E" w:rsidRDefault="00927D4E" w:rsidP="009C58B3">
            <w:pPr>
              <w:rPr>
                <w:sz w:val="24"/>
                <w:szCs w:val="24"/>
              </w:rPr>
            </w:pPr>
            <w:r w:rsidRPr="00927D4E">
              <w:rPr>
                <w:sz w:val="24"/>
                <w:szCs w:val="24"/>
              </w:rPr>
              <w:t>62,47 %</w:t>
            </w:r>
          </w:p>
        </w:tc>
        <w:tc>
          <w:tcPr>
            <w:tcW w:w="2303" w:type="dxa"/>
          </w:tcPr>
          <w:p w:rsidR="00927D4E" w:rsidRPr="00927D4E" w:rsidRDefault="00927D4E" w:rsidP="009C58B3">
            <w:pPr>
              <w:rPr>
                <w:sz w:val="24"/>
                <w:szCs w:val="24"/>
              </w:rPr>
            </w:pPr>
            <w:r w:rsidRPr="00927D4E">
              <w:rPr>
                <w:sz w:val="24"/>
                <w:szCs w:val="24"/>
              </w:rPr>
              <w:t>64,91 %</w:t>
            </w:r>
          </w:p>
        </w:tc>
        <w:tc>
          <w:tcPr>
            <w:tcW w:w="2303" w:type="dxa"/>
          </w:tcPr>
          <w:p w:rsidR="00927D4E" w:rsidRPr="00927D4E" w:rsidRDefault="00927D4E" w:rsidP="009C58B3">
            <w:pPr>
              <w:rPr>
                <w:sz w:val="24"/>
                <w:szCs w:val="24"/>
              </w:rPr>
            </w:pPr>
            <w:r w:rsidRPr="00927D4E">
              <w:rPr>
                <w:sz w:val="24"/>
                <w:szCs w:val="24"/>
              </w:rPr>
              <w:t>+2,44 %</w:t>
            </w:r>
          </w:p>
        </w:tc>
      </w:tr>
    </w:tbl>
    <w:p w:rsidR="00CC49F2" w:rsidRPr="00A94CA5" w:rsidRDefault="00CC49F2" w:rsidP="00CC49F2">
      <w:pPr>
        <w:rPr>
          <w:lang w:val="pl-PL"/>
        </w:rPr>
      </w:pPr>
    </w:p>
    <w:p w:rsidR="00CC49F2" w:rsidRDefault="00CC49F2" w:rsidP="00CC49F2">
      <w:pPr>
        <w:rPr>
          <w:b/>
          <w:sz w:val="32"/>
          <w:szCs w:val="32"/>
        </w:rPr>
      </w:pPr>
    </w:p>
    <w:p w:rsidR="00CC49F2" w:rsidRPr="0037085D" w:rsidRDefault="00CC49F2" w:rsidP="00CC49F2">
      <w:pPr>
        <w:rPr>
          <w:b/>
          <w:sz w:val="32"/>
          <w:szCs w:val="32"/>
        </w:rPr>
      </w:pPr>
      <w:r w:rsidRPr="0037085D">
        <w:rPr>
          <w:b/>
          <w:sz w:val="32"/>
          <w:szCs w:val="32"/>
        </w:rPr>
        <w:t>VRTEC LJUBNO</w:t>
      </w:r>
    </w:p>
    <w:p w:rsidR="00CC49F2" w:rsidRPr="00394CB4" w:rsidRDefault="00CC49F2" w:rsidP="00CC49F2">
      <w:pPr>
        <w:rPr>
          <w:b/>
        </w:rPr>
      </w:pPr>
    </w:p>
    <w:p w:rsidR="00CC49F2" w:rsidRPr="002402FC" w:rsidRDefault="00CC49F2" w:rsidP="00CC49F2">
      <w:pPr>
        <w:rPr>
          <w:lang w:val="pl-PL"/>
        </w:rPr>
      </w:pPr>
      <w:r w:rsidRPr="002402FC">
        <w:rPr>
          <w:lang w:val="pl-PL"/>
        </w:rPr>
        <w:t>V vrtec je bilo ob koncu šolskega leta vključenih  okoli 85 otrok.</w:t>
      </w:r>
    </w:p>
    <w:p w:rsidR="00CC49F2" w:rsidRPr="002402FC" w:rsidRDefault="00CC49F2" w:rsidP="00CC49F2">
      <w:pPr>
        <w:rPr>
          <w:lang w:val="pl-PL"/>
        </w:rPr>
      </w:pPr>
    </w:p>
    <w:p w:rsidR="00CC49F2" w:rsidRPr="00A94CA5" w:rsidRDefault="00CC49F2" w:rsidP="00CC49F2">
      <w:pPr>
        <w:rPr>
          <w:lang w:val="pl-PL"/>
        </w:rPr>
      </w:pPr>
      <w:r>
        <w:t xml:space="preserve">Otroci so razvrščeni v šest starostnih oddelkov. </w:t>
      </w:r>
      <w:r w:rsidRPr="00A94CA5">
        <w:rPr>
          <w:lang w:val="pl-PL"/>
        </w:rPr>
        <w:t>Večina otrok je vključenih v celodnevni program, ki traja 10 ur. Nekaj otrok pa obiskuje poldnevni program, ki traja 4</w:t>
      </w:r>
      <w:r w:rsidR="007516BE">
        <w:rPr>
          <w:lang w:val="pl-PL"/>
        </w:rPr>
        <w:t>–</w:t>
      </w:r>
      <w:bookmarkStart w:id="0" w:name="_GoBack"/>
      <w:bookmarkEnd w:id="0"/>
      <w:r w:rsidRPr="00A94CA5">
        <w:rPr>
          <w:lang w:val="pl-PL"/>
        </w:rPr>
        <w:t>6  ur.</w:t>
      </w:r>
    </w:p>
    <w:p w:rsidR="00CC49F2" w:rsidRPr="00A94CA5" w:rsidRDefault="00CC49F2" w:rsidP="00CC49F2">
      <w:pPr>
        <w:rPr>
          <w:lang w:val="pl-PL"/>
        </w:rPr>
      </w:pPr>
    </w:p>
    <w:p w:rsidR="00CC49F2" w:rsidRPr="00A94CA5" w:rsidRDefault="00CC49F2" w:rsidP="00CC49F2">
      <w:pPr>
        <w:rPr>
          <w:lang w:val="pl-PL"/>
        </w:rPr>
      </w:pPr>
      <w:r w:rsidRPr="00A94CA5">
        <w:rPr>
          <w:lang w:val="pl-PL"/>
        </w:rPr>
        <w:t>Posebno omembo si zasluži tečaj angleškega jezika za predšolske otroke, katerega že šesto leto obisku</w:t>
      </w:r>
      <w:r>
        <w:rPr>
          <w:lang w:val="pl-PL"/>
        </w:rPr>
        <w:t>je okoli 20 otrok iz vrtca</w:t>
      </w:r>
      <w:r w:rsidRPr="00A94CA5">
        <w:rPr>
          <w:lang w:val="pl-PL"/>
        </w:rPr>
        <w:t>. Ne pozabimo tudi na plesne vaje, obiske pri obrtnikih iz naše občine, obiske raznih ustanov v kraju, pa božičkovanje, pustovanje, Botro jeseni in druge obogatitvene dejavnostih našega vrtca.</w:t>
      </w:r>
    </w:p>
    <w:p w:rsidR="00CC49F2" w:rsidRPr="00A94CA5" w:rsidRDefault="00CC49F2" w:rsidP="00CC49F2">
      <w:pPr>
        <w:rPr>
          <w:lang w:val="pl-PL"/>
        </w:rPr>
      </w:pPr>
    </w:p>
    <w:p w:rsidR="00CC49F2" w:rsidRPr="00A94CA5" w:rsidRDefault="00CC49F2" w:rsidP="00CC49F2">
      <w:pPr>
        <w:rPr>
          <w:lang w:val="pl-PL"/>
        </w:rPr>
      </w:pPr>
      <w:r w:rsidRPr="00A94CA5">
        <w:rPr>
          <w:lang w:val="pl-PL"/>
        </w:rPr>
        <w:t>Prav posebej pa je potrebno izpostaviti delovanje vrtčevskega pevskega zbora, ki ga vodi Suzana Štiglic</w:t>
      </w:r>
      <w:r>
        <w:rPr>
          <w:lang w:val="pl-PL"/>
        </w:rPr>
        <w:t>, v času njene odsotnosti zaradi porodniškega dopusta pa Erika Jamnik</w:t>
      </w:r>
      <w:r w:rsidRPr="00A94CA5">
        <w:rPr>
          <w:lang w:val="pl-PL"/>
        </w:rPr>
        <w:t xml:space="preserve"> in ki že kar pogumno in uspešno nastopa na različnih kulturnih prireditvah. </w:t>
      </w:r>
    </w:p>
    <w:p w:rsidR="00CC49F2" w:rsidRPr="00A94CA5" w:rsidRDefault="00CC49F2" w:rsidP="00CC49F2">
      <w:pPr>
        <w:rPr>
          <w:lang w:val="pl-PL"/>
        </w:rPr>
      </w:pPr>
    </w:p>
    <w:p w:rsidR="00CC49F2" w:rsidRPr="00A94CA5" w:rsidRDefault="00CC49F2" w:rsidP="00CC49F2">
      <w:pPr>
        <w:rPr>
          <w:lang w:val="pl-PL"/>
        </w:rPr>
      </w:pPr>
      <w:r w:rsidRPr="00A94CA5">
        <w:rPr>
          <w:lang w:val="pl-PL"/>
        </w:rPr>
        <w:t>Pri raznovrstnih dejavnostih in prireditvah dajo svoj delež tudi starši naših otrok. Pomagali so zbirati najrazličnejše predmete, s katerimi smo okrasili okolico vrtca, v vrtec pa so prinesli marsikatero stvar, ki je še kako prav prišla pri vsakodnevnem delu v vrtcu.</w:t>
      </w:r>
    </w:p>
    <w:p w:rsidR="00CC49F2" w:rsidRPr="00A94CA5" w:rsidRDefault="00CC49F2" w:rsidP="00CC49F2">
      <w:pPr>
        <w:rPr>
          <w:lang w:val="it-IT"/>
        </w:rPr>
      </w:pPr>
      <w:r w:rsidRPr="00A94CA5">
        <w:rPr>
          <w:lang w:val="it-IT"/>
        </w:rPr>
        <w:t>.</w:t>
      </w:r>
    </w:p>
    <w:p w:rsidR="00CC49F2" w:rsidRPr="00A94CA5" w:rsidRDefault="00CC49F2" w:rsidP="00CC49F2">
      <w:pPr>
        <w:rPr>
          <w:lang w:val="it-IT"/>
        </w:rPr>
      </w:pPr>
    </w:p>
    <w:p w:rsidR="00CC49F2" w:rsidRPr="00A94CA5" w:rsidRDefault="00CC49F2" w:rsidP="00CC49F2">
      <w:pPr>
        <w:jc w:val="right"/>
        <w:rPr>
          <w:b/>
          <w:lang w:val="it-IT"/>
        </w:rPr>
      </w:pPr>
      <w:r w:rsidRPr="00A94CA5">
        <w:rPr>
          <w:b/>
          <w:lang w:val="it-IT"/>
        </w:rPr>
        <w:t>Rajko Pintar</w:t>
      </w:r>
    </w:p>
    <w:p w:rsidR="00CC49F2" w:rsidRPr="00A94CA5" w:rsidRDefault="00CC49F2" w:rsidP="00CC49F2">
      <w:pPr>
        <w:jc w:val="right"/>
        <w:rPr>
          <w:b/>
          <w:lang w:val="it-IT"/>
        </w:rPr>
      </w:pPr>
      <w:r w:rsidRPr="00A94CA5">
        <w:rPr>
          <w:b/>
          <w:lang w:val="it-IT"/>
        </w:rPr>
        <w:t>Ravnatelj osnovne šole in vrtca</w:t>
      </w:r>
    </w:p>
    <w:p w:rsidR="00CC49F2" w:rsidRPr="00A94CA5" w:rsidRDefault="00CC49F2" w:rsidP="00CC49F2">
      <w:pPr>
        <w:jc w:val="right"/>
        <w:rPr>
          <w:b/>
          <w:lang w:val="it-IT"/>
        </w:rPr>
      </w:pPr>
    </w:p>
    <w:p w:rsidR="00CC49F2" w:rsidRPr="00A94CA5" w:rsidRDefault="00CC49F2" w:rsidP="00CC49F2">
      <w:pPr>
        <w:rPr>
          <w:lang w:val="it-IT"/>
        </w:rPr>
      </w:pPr>
    </w:p>
    <w:p w:rsidR="00CC49F2" w:rsidRPr="00A94CA5" w:rsidRDefault="00CC49F2" w:rsidP="00CC49F2">
      <w:pPr>
        <w:rPr>
          <w:lang w:val="it-IT"/>
        </w:rPr>
      </w:pPr>
    </w:p>
    <w:p w:rsidR="00CC49F2" w:rsidRPr="00A94CA5" w:rsidRDefault="00CC49F2" w:rsidP="00CC49F2">
      <w:pPr>
        <w:rPr>
          <w:lang w:val="it-IT"/>
        </w:rPr>
      </w:pPr>
    </w:p>
    <w:p w:rsidR="00CC49F2" w:rsidRPr="00A94CA5" w:rsidRDefault="00CC49F2" w:rsidP="00CC49F2">
      <w:pPr>
        <w:rPr>
          <w:lang w:val="it-IT"/>
        </w:rPr>
        <w:sectPr w:rsidR="00CC49F2" w:rsidRPr="00A94CA5" w:rsidSect="005C7F31">
          <w:footerReference w:type="even" r:id="rId8"/>
          <w:footerReference w:type="default" r:id="rId9"/>
          <w:pgSz w:w="11906" w:h="16838"/>
          <w:pgMar w:top="1417" w:right="1417" w:bottom="1417" w:left="1417" w:header="708" w:footer="708" w:gutter="0"/>
          <w:cols w:space="708"/>
        </w:sectPr>
      </w:pPr>
    </w:p>
    <w:p w:rsidR="00CC49F2" w:rsidRPr="00A94CA5" w:rsidRDefault="00CC49F2" w:rsidP="00CC49F2">
      <w:pPr>
        <w:rPr>
          <w:lang w:val="it-IT"/>
        </w:rPr>
      </w:pPr>
    </w:p>
    <w:p w:rsidR="00CC49F2" w:rsidRPr="00A94CA5" w:rsidRDefault="00CC49F2" w:rsidP="00CC49F2">
      <w:pPr>
        <w:rPr>
          <w:lang w:val="it-IT"/>
        </w:rPr>
      </w:pPr>
    </w:p>
    <w:p w:rsidR="00CC49F2" w:rsidRPr="00A94CA5" w:rsidRDefault="00CC49F2" w:rsidP="00CC49F2">
      <w:pPr>
        <w:rPr>
          <w:lang w:val="it-IT"/>
        </w:rPr>
      </w:pPr>
    </w:p>
    <w:p w:rsidR="00CC49F2" w:rsidRPr="00A94CA5" w:rsidRDefault="00CC49F2" w:rsidP="00CC49F2">
      <w:pPr>
        <w:rPr>
          <w:lang w:val="it-IT"/>
        </w:rPr>
      </w:pPr>
    </w:p>
    <w:p w:rsidR="00CC49F2" w:rsidRPr="00A94CA5" w:rsidRDefault="00CC49F2" w:rsidP="00CC49F2">
      <w:pPr>
        <w:rPr>
          <w:lang w:val="it-IT"/>
        </w:rPr>
      </w:pPr>
    </w:p>
    <w:p w:rsidR="00CC49F2" w:rsidRPr="00A94CA5" w:rsidRDefault="00CC49F2" w:rsidP="00CC49F2">
      <w:pPr>
        <w:rPr>
          <w:b/>
          <w:sz w:val="32"/>
          <w:lang w:val="it-IT"/>
        </w:rPr>
      </w:pPr>
    </w:p>
    <w:p w:rsidR="00CC49F2" w:rsidRPr="00A94CA5" w:rsidRDefault="00CC49F2" w:rsidP="00CC49F2">
      <w:pPr>
        <w:rPr>
          <w:b/>
          <w:sz w:val="32"/>
          <w:lang w:val="it-IT"/>
        </w:rPr>
      </w:pPr>
    </w:p>
    <w:p w:rsidR="00CC49F2" w:rsidRPr="00A94CA5" w:rsidRDefault="00CC49F2" w:rsidP="00CC49F2">
      <w:pPr>
        <w:rPr>
          <w:lang w:val="it-IT"/>
        </w:rPr>
      </w:pPr>
    </w:p>
    <w:p w:rsidR="00EB702C" w:rsidRDefault="00EB702C"/>
    <w:sectPr w:rsidR="00EB702C" w:rsidSect="005C7F31">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A23" w:rsidRDefault="00E96A23" w:rsidP="00B97755">
      <w:r>
        <w:separator/>
      </w:r>
    </w:p>
  </w:endnote>
  <w:endnote w:type="continuationSeparator" w:id="1">
    <w:p w:rsidR="00E96A23" w:rsidRDefault="00E96A23" w:rsidP="00B97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40" w:rsidRDefault="00CB3494">
    <w:pPr>
      <w:pStyle w:val="Noga"/>
      <w:framePr w:wrap="around" w:vAnchor="text" w:hAnchor="margin" w:xAlign="center" w:y="1"/>
      <w:rPr>
        <w:rStyle w:val="tevilkastrani"/>
      </w:rPr>
    </w:pPr>
    <w:r>
      <w:rPr>
        <w:rStyle w:val="tevilkastrani"/>
      </w:rPr>
      <w:fldChar w:fldCharType="begin"/>
    </w:r>
    <w:r w:rsidR="00CC49F2">
      <w:rPr>
        <w:rStyle w:val="tevilkastrani"/>
      </w:rPr>
      <w:instrText xml:space="preserve">PAGE  </w:instrText>
    </w:r>
    <w:r>
      <w:rPr>
        <w:rStyle w:val="tevilkastrani"/>
      </w:rPr>
      <w:fldChar w:fldCharType="end"/>
    </w:r>
  </w:p>
  <w:p w:rsidR="00AF0D40" w:rsidRDefault="00E96A23">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40" w:rsidRDefault="00CB3494">
    <w:pPr>
      <w:pStyle w:val="Noga"/>
      <w:framePr w:wrap="around" w:vAnchor="text" w:hAnchor="margin" w:xAlign="center" w:y="1"/>
      <w:rPr>
        <w:rStyle w:val="tevilkastrani"/>
      </w:rPr>
    </w:pPr>
    <w:r>
      <w:rPr>
        <w:rStyle w:val="tevilkastrani"/>
      </w:rPr>
      <w:fldChar w:fldCharType="begin"/>
    </w:r>
    <w:r w:rsidR="00CC49F2">
      <w:rPr>
        <w:rStyle w:val="tevilkastrani"/>
      </w:rPr>
      <w:instrText xml:space="preserve">PAGE  </w:instrText>
    </w:r>
    <w:r>
      <w:rPr>
        <w:rStyle w:val="tevilkastrani"/>
      </w:rPr>
      <w:fldChar w:fldCharType="separate"/>
    </w:r>
    <w:r w:rsidR="00993C8B">
      <w:rPr>
        <w:rStyle w:val="tevilkastrani"/>
        <w:noProof/>
      </w:rPr>
      <w:t>1</w:t>
    </w:r>
    <w:r>
      <w:rPr>
        <w:rStyle w:val="tevilkastrani"/>
      </w:rPr>
      <w:fldChar w:fldCharType="end"/>
    </w:r>
  </w:p>
  <w:p w:rsidR="00AF0D40" w:rsidRDefault="00E96A23">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40" w:rsidRDefault="00CB3494">
    <w:pPr>
      <w:pStyle w:val="Noga"/>
      <w:framePr w:wrap="around" w:vAnchor="text" w:hAnchor="margin" w:xAlign="center" w:y="1"/>
      <w:rPr>
        <w:rStyle w:val="tevilkastrani"/>
      </w:rPr>
    </w:pPr>
    <w:r>
      <w:rPr>
        <w:rStyle w:val="tevilkastrani"/>
      </w:rPr>
      <w:fldChar w:fldCharType="begin"/>
    </w:r>
    <w:r w:rsidR="00CC49F2">
      <w:rPr>
        <w:rStyle w:val="tevilkastrani"/>
      </w:rPr>
      <w:instrText xml:space="preserve">PAGE  </w:instrText>
    </w:r>
    <w:r>
      <w:rPr>
        <w:rStyle w:val="tevilkastrani"/>
      </w:rPr>
      <w:fldChar w:fldCharType="end"/>
    </w:r>
  </w:p>
  <w:p w:rsidR="00AF0D40" w:rsidRDefault="00E96A23">
    <w:pPr>
      <w:pStyle w:val="Nog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40" w:rsidRDefault="00CB3494">
    <w:pPr>
      <w:pStyle w:val="Noga"/>
      <w:framePr w:wrap="around" w:vAnchor="text" w:hAnchor="margin" w:xAlign="center" w:y="1"/>
      <w:rPr>
        <w:rStyle w:val="tevilkastrani"/>
      </w:rPr>
    </w:pPr>
    <w:r>
      <w:rPr>
        <w:rStyle w:val="tevilkastrani"/>
      </w:rPr>
      <w:fldChar w:fldCharType="begin"/>
    </w:r>
    <w:r w:rsidR="00CC49F2">
      <w:rPr>
        <w:rStyle w:val="tevilkastrani"/>
      </w:rPr>
      <w:instrText xml:space="preserve">PAGE  </w:instrText>
    </w:r>
    <w:r>
      <w:rPr>
        <w:rStyle w:val="tevilkastrani"/>
      </w:rPr>
      <w:fldChar w:fldCharType="separate"/>
    </w:r>
    <w:r w:rsidR="007516BE">
      <w:rPr>
        <w:rStyle w:val="tevilkastrani"/>
        <w:noProof/>
      </w:rPr>
      <w:t>7</w:t>
    </w:r>
    <w:r>
      <w:rPr>
        <w:rStyle w:val="tevilkastrani"/>
      </w:rPr>
      <w:fldChar w:fldCharType="end"/>
    </w:r>
  </w:p>
  <w:p w:rsidR="00AF0D40" w:rsidRDefault="00E96A2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A23" w:rsidRDefault="00E96A23" w:rsidP="00B97755">
      <w:r>
        <w:separator/>
      </w:r>
    </w:p>
  </w:footnote>
  <w:footnote w:type="continuationSeparator" w:id="1">
    <w:p w:rsidR="00E96A23" w:rsidRDefault="00E96A23" w:rsidP="00B97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350FD"/>
    <w:multiLevelType w:val="singleLevel"/>
    <w:tmpl w:val="A22E6206"/>
    <w:lvl w:ilvl="0">
      <w:start w:val="8"/>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C49F2"/>
    <w:rsid w:val="000C7D87"/>
    <w:rsid w:val="002D534B"/>
    <w:rsid w:val="00470429"/>
    <w:rsid w:val="004D797C"/>
    <w:rsid w:val="005218A6"/>
    <w:rsid w:val="00600090"/>
    <w:rsid w:val="00695236"/>
    <w:rsid w:val="006C1772"/>
    <w:rsid w:val="006D084D"/>
    <w:rsid w:val="007432FE"/>
    <w:rsid w:val="007516BE"/>
    <w:rsid w:val="00922B33"/>
    <w:rsid w:val="00927D4E"/>
    <w:rsid w:val="00993C8B"/>
    <w:rsid w:val="00A432DF"/>
    <w:rsid w:val="00B97755"/>
    <w:rsid w:val="00BF5586"/>
    <w:rsid w:val="00C22542"/>
    <w:rsid w:val="00CB3494"/>
    <w:rsid w:val="00CC49F2"/>
    <w:rsid w:val="00CE454D"/>
    <w:rsid w:val="00E96A23"/>
    <w:rsid w:val="00EB70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49F2"/>
    <w:pPr>
      <w:spacing w:after="0" w:line="240" w:lineRule="auto"/>
    </w:pPr>
    <w:rPr>
      <w:rFonts w:ascii="Arial" w:eastAsia="Times New Roman" w:hAnsi="Arial" w:cs="Times New Roman"/>
      <w:szCs w:val="20"/>
      <w:lang w:val="en-US" w:eastAsia="sl-SI"/>
    </w:rPr>
  </w:style>
  <w:style w:type="paragraph" w:styleId="Naslov1">
    <w:name w:val="heading 1"/>
    <w:basedOn w:val="Navaden"/>
    <w:next w:val="Navaden"/>
    <w:link w:val="Naslov1Znak"/>
    <w:qFormat/>
    <w:rsid w:val="00CC49F2"/>
    <w:pPr>
      <w:keepNext/>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C49F2"/>
    <w:rPr>
      <w:rFonts w:ascii="Arial" w:eastAsia="Times New Roman" w:hAnsi="Arial" w:cs="Times New Roman"/>
      <w:b/>
      <w:szCs w:val="20"/>
      <w:lang w:val="en-US" w:eastAsia="sl-SI"/>
    </w:rPr>
  </w:style>
  <w:style w:type="paragraph" w:styleId="Noga">
    <w:name w:val="footer"/>
    <w:basedOn w:val="Navaden"/>
    <w:link w:val="NogaZnak"/>
    <w:rsid w:val="00CC49F2"/>
    <w:pPr>
      <w:tabs>
        <w:tab w:val="center" w:pos="4536"/>
        <w:tab w:val="right" w:pos="9072"/>
      </w:tabs>
    </w:pPr>
  </w:style>
  <w:style w:type="character" w:customStyle="1" w:styleId="NogaZnak">
    <w:name w:val="Noga Znak"/>
    <w:basedOn w:val="Privzetapisavaodstavka"/>
    <w:link w:val="Noga"/>
    <w:rsid w:val="00CC49F2"/>
    <w:rPr>
      <w:rFonts w:ascii="Arial" w:eastAsia="Times New Roman" w:hAnsi="Arial" w:cs="Times New Roman"/>
      <w:szCs w:val="20"/>
      <w:lang w:val="en-US" w:eastAsia="sl-SI"/>
    </w:rPr>
  </w:style>
  <w:style w:type="character" w:styleId="tevilkastrani">
    <w:name w:val="page number"/>
    <w:basedOn w:val="Privzetapisavaodstavka"/>
    <w:rsid w:val="00CC49F2"/>
  </w:style>
  <w:style w:type="table" w:styleId="Tabela-mrea">
    <w:name w:val="Table Grid"/>
    <w:basedOn w:val="Navadnatabela"/>
    <w:rsid w:val="00CC49F2"/>
    <w:pPr>
      <w:spacing w:after="0" w:line="240" w:lineRule="auto"/>
    </w:pPr>
    <w:rPr>
      <w:rFonts w:eastAsia="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rsid w:val="00CC49F2"/>
    <w:pPr>
      <w:spacing w:before="100" w:beforeAutospacing="1" w:after="100" w:afterAutospacing="1"/>
    </w:pPr>
    <w:rPr>
      <w:rFonts w:ascii="Times New Roman" w:hAnsi="Times New Roman"/>
      <w:szCs w:val="24"/>
      <w:lang w:val="sl-SI"/>
    </w:rPr>
  </w:style>
  <w:style w:type="character" w:styleId="Krepko">
    <w:name w:val="Strong"/>
    <w:basedOn w:val="Privzetapisavaodstavka"/>
    <w:qFormat/>
    <w:rsid w:val="00CC49F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792D-F609-43A8-BFF8-918A6C2E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8572</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Guest</cp:lastModifiedBy>
  <cp:revision>2</cp:revision>
  <dcterms:created xsi:type="dcterms:W3CDTF">2014-10-29T13:55:00Z</dcterms:created>
  <dcterms:modified xsi:type="dcterms:W3CDTF">2014-10-29T13:55:00Z</dcterms:modified>
</cp:coreProperties>
</file>